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F5" w:rsidRDefault="005361F5" w:rsidP="001E50CE">
      <w:pPr>
        <w:pStyle w:val="ad"/>
        <w:tabs>
          <w:tab w:val="left" w:pos="7890"/>
        </w:tabs>
        <w:rPr>
          <w:sz w:val="28"/>
          <w:szCs w:val="28"/>
        </w:rPr>
      </w:pPr>
    </w:p>
    <w:p w:rsidR="005361F5" w:rsidRDefault="005361F5" w:rsidP="005361F5">
      <w:pPr>
        <w:jc w:val="center"/>
      </w:pPr>
      <w:r>
        <w:rPr>
          <w:noProof/>
        </w:rPr>
        <w:drawing>
          <wp:inline distT="0" distB="0" distL="0" distR="0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1F5" w:rsidRDefault="005361F5" w:rsidP="005361F5">
      <w:pPr>
        <w:jc w:val="center"/>
        <w:rPr>
          <w:b/>
          <w:bCs/>
          <w:caps/>
          <w:sz w:val="28"/>
          <w:szCs w:val="28"/>
        </w:rPr>
      </w:pPr>
    </w:p>
    <w:p w:rsidR="005361F5" w:rsidRPr="00AD30F0" w:rsidRDefault="005361F5" w:rsidP="005361F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D30F0">
        <w:rPr>
          <w:rFonts w:ascii="Times New Roman" w:hAnsi="Times New Roman"/>
          <w:b/>
          <w:bCs/>
          <w:caps/>
          <w:sz w:val="28"/>
          <w:szCs w:val="28"/>
        </w:rPr>
        <w:t xml:space="preserve">Г. севастополь                                        </w:t>
      </w:r>
    </w:p>
    <w:p w:rsidR="005361F5" w:rsidRPr="00AD30F0" w:rsidRDefault="005361F5" w:rsidP="005361F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361F5" w:rsidRPr="00AD30F0" w:rsidRDefault="005361F5" w:rsidP="005361F5">
      <w:pPr>
        <w:ind w:firstLine="0"/>
        <w:rPr>
          <w:rFonts w:ascii="Times New Roman" w:hAnsi="Times New Roman"/>
          <w:b/>
          <w:bCs/>
          <w:caps/>
          <w:sz w:val="28"/>
          <w:szCs w:val="28"/>
        </w:rPr>
      </w:pPr>
      <w:r w:rsidRPr="00AD30F0">
        <w:rPr>
          <w:rFonts w:ascii="Times New Roman" w:hAnsi="Times New Roman"/>
          <w:b/>
          <w:bCs/>
          <w:caps/>
          <w:sz w:val="28"/>
          <w:szCs w:val="28"/>
        </w:rPr>
        <w:t>СОВЕТ ГАГ</w:t>
      </w:r>
      <w:r>
        <w:rPr>
          <w:rFonts w:ascii="Times New Roman" w:hAnsi="Times New Roman"/>
          <w:b/>
          <w:bCs/>
          <w:caps/>
          <w:sz w:val="28"/>
          <w:szCs w:val="28"/>
        </w:rPr>
        <w:t>АРИНСКОГО МУНИЦИПАЛЬНОГО ОКРУГА III</w:t>
      </w:r>
      <w:r w:rsidRPr="00AD30F0">
        <w:rPr>
          <w:rFonts w:ascii="Times New Roman" w:hAnsi="Times New Roman"/>
          <w:b/>
          <w:bCs/>
          <w:caps/>
          <w:sz w:val="28"/>
          <w:szCs w:val="28"/>
        </w:rPr>
        <w:t xml:space="preserve"> СОЗЫВА</w:t>
      </w:r>
    </w:p>
    <w:p w:rsidR="009A704E" w:rsidRDefault="009A704E" w:rsidP="009A704E">
      <w:pPr>
        <w:tabs>
          <w:tab w:val="center" w:pos="6164"/>
          <w:tab w:val="right" w:pos="10205"/>
        </w:tabs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1E50CE" w:rsidRPr="001E50CE" w:rsidRDefault="001E50CE" w:rsidP="001E50CE">
      <w:pPr>
        <w:ind w:firstLine="72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1E50CE">
        <w:rPr>
          <w:rFonts w:ascii="Times New Roman" w:eastAsia="Calibri" w:hAnsi="Times New Roman"/>
          <w:b/>
          <w:bCs/>
          <w:sz w:val="28"/>
          <w:szCs w:val="28"/>
          <w:lang w:eastAsia="uk-UA"/>
        </w:rPr>
        <w:t>Р Е Ш Е Н И Е</w:t>
      </w:r>
    </w:p>
    <w:p w:rsidR="001E50CE" w:rsidRPr="001E50CE" w:rsidRDefault="001E50CE" w:rsidP="001E50CE">
      <w:pPr>
        <w:ind w:firstLine="72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1E50CE">
        <w:rPr>
          <w:rFonts w:ascii="Times New Roman" w:eastAsia="Calibri" w:hAnsi="Times New Roman"/>
          <w:b/>
          <w:bCs/>
          <w:sz w:val="28"/>
          <w:szCs w:val="28"/>
          <w:lang w:eastAsia="uk-UA"/>
        </w:rPr>
        <w:t>ВНЕОЧЕРЕДНАЯ СЕССИЯ</w:t>
      </w:r>
    </w:p>
    <w:p w:rsidR="001E50CE" w:rsidRPr="001E50CE" w:rsidRDefault="001E50CE" w:rsidP="001E50CE">
      <w:pPr>
        <w:ind w:firstLine="72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</w:p>
    <w:p w:rsidR="001E50CE" w:rsidRPr="001E50CE" w:rsidRDefault="001E50CE" w:rsidP="001E50CE">
      <w:pPr>
        <w:ind w:firstLine="0"/>
        <w:jc w:val="left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1E50CE">
        <w:rPr>
          <w:rFonts w:ascii="Times New Roman" w:eastAsia="Calibri" w:hAnsi="Times New Roman"/>
          <w:b/>
          <w:bCs/>
          <w:sz w:val="28"/>
          <w:szCs w:val="28"/>
          <w:lang w:eastAsia="uk-UA"/>
        </w:rPr>
        <w:t>27 ОКТЯБРЯ 2023 Г.</w:t>
      </w:r>
      <w:r w:rsidRPr="001E50CE">
        <w:rPr>
          <w:rFonts w:ascii="Times New Roman" w:eastAsia="Calibri" w:hAnsi="Times New Roman"/>
          <w:b/>
          <w:bCs/>
          <w:sz w:val="28"/>
          <w:szCs w:val="28"/>
          <w:lang w:eastAsia="uk-UA"/>
        </w:rPr>
        <w:tab/>
        <w:t xml:space="preserve">      </w:t>
      </w: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            № 145</w:t>
      </w:r>
      <w:r w:rsidRPr="001E50CE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                     Г.СЕВАСТОПОЛЬ</w:t>
      </w:r>
    </w:p>
    <w:p w:rsidR="00A7162C" w:rsidRDefault="00A7162C" w:rsidP="00A7162C">
      <w:pPr>
        <w:pStyle w:val="ad"/>
        <w:rPr>
          <w:b/>
          <w:sz w:val="28"/>
          <w:szCs w:val="28"/>
        </w:rPr>
      </w:pPr>
    </w:p>
    <w:p w:rsidR="00885FAA" w:rsidRDefault="00732AAF" w:rsidP="005B183F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5B183F">
        <w:rPr>
          <w:b/>
          <w:sz w:val="28"/>
          <w:szCs w:val="28"/>
        </w:rPr>
        <w:t xml:space="preserve"> отдельные решения</w:t>
      </w:r>
      <w:r>
        <w:rPr>
          <w:b/>
          <w:sz w:val="28"/>
          <w:szCs w:val="28"/>
        </w:rPr>
        <w:t xml:space="preserve"> Совета </w:t>
      </w:r>
    </w:p>
    <w:p w:rsidR="00A7162C" w:rsidRDefault="00732AAF" w:rsidP="005B183F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Гагаринского муниципального</w:t>
      </w:r>
      <w:r w:rsidR="00CF1135">
        <w:rPr>
          <w:b/>
          <w:sz w:val="28"/>
          <w:szCs w:val="28"/>
        </w:rPr>
        <w:t xml:space="preserve"> округа</w:t>
      </w:r>
    </w:p>
    <w:p w:rsidR="005B183F" w:rsidRPr="00A7162C" w:rsidRDefault="005B183F" w:rsidP="005B183F">
      <w:pPr>
        <w:pStyle w:val="ad"/>
        <w:jc w:val="center"/>
        <w:rPr>
          <w:b/>
          <w:sz w:val="28"/>
          <w:szCs w:val="28"/>
        </w:rPr>
      </w:pPr>
    </w:p>
    <w:p w:rsidR="00571819" w:rsidRPr="00032006" w:rsidRDefault="00A7162C" w:rsidP="00E94231">
      <w:pPr>
        <w:autoSpaceDE w:val="0"/>
        <w:autoSpaceDN w:val="0"/>
        <w:adjustRightInd w:val="0"/>
        <w:ind w:firstLine="851"/>
        <w:rPr>
          <w:rFonts w:ascii="Times New Roman" w:hAnsi="Times New Roman"/>
          <w:bCs/>
          <w:sz w:val="28"/>
          <w:szCs w:val="28"/>
        </w:rPr>
      </w:pPr>
      <w:r w:rsidRPr="0036632A">
        <w:rPr>
          <w:rFonts w:ascii="Times New Roman" w:hAnsi="Times New Roman"/>
          <w:bCs/>
          <w:sz w:val="28"/>
          <w:szCs w:val="28"/>
        </w:rPr>
        <w:t>В соответствии с федеральным</w:t>
      </w:r>
      <w:r w:rsidR="00172309" w:rsidRPr="0036632A">
        <w:rPr>
          <w:rFonts w:ascii="Times New Roman" w:hAnsi="Times New Roman"/>
          <w:bCs/>
          <w:sz w:val="28"/>
          <w:szCs w:val="28"/>
        </w:rPr>
        <w:t>и законами</w:t>
      </w:r>
      <w:r w:rsidR="003E61DA" w:rsidRPr="0036632A">
        <w:rPr>
          <w:rFonts w:ascii="Times New Roman" w:hAnsi="Times New Roman"/>
          <w:bCs/>
          <w:sz w:val="28"/>
          <w:szCs w:val="28"/>
        </w:rPr>
        <w:t xml:space="preserve"> </w:t>
      </w:r>
      <w:r w:rsidR="00266952" w:rsidRPr="0036632A">
        <w:rPr>
          <w:rFonts w:ascii="Times New Roman" w:hAnsi="Times New Roman"/>
          <w:bCs/>
          <w:sz w:val="28"/>
          <w:szCs w:val="28"/>
        </w:rPr>
        <w:t>от</w:t>
      </w:r>
      <w:r w:rsidR="006332DA" w:rsidRPr="0036632A">
        <w:rPr>
          <w:rFonts w:ascii="Times New Roman" w:hAnsi="Times New Roman"/>
          <w:sz w:val="28"/>
          <w:szCs w:val="28"/>
        </w:rPr>
        <w:t xml:space="preserve"> 15 декабря 2001 г.</w:t>
      </w:r>
      <w:r w:rsidR="00E348D9" w:rsidRPr="0036632A">
        <w:rPr>
          <w:rFonts w:ascii="Times New Roman" w:hAnsi="Times New Roman"/>
          <w:sz w:val="28"/>
          <w:szCs w:val="28"/>
        </w:rPr>
        <w:t xml:space="preserve">                              №</w:t>
      </w:r>
      <w:r w:rsidR="00266952" w:rsidRPr="0036632A">
        <w:rPr>
          <w:rFonts w:ascii="Times New Roman" w:hAnsi="Times New Roman"/>
          <w:sz w:val="28"/>
          <w:szCs w:val="28"/>
        </w:rPr>
        <w:t xml:space="preserve"> 166-ФЗ «О государственном пенсионном обеспечении в Российской Федерации</w:t>
      </w:r>
      <w:r w:rsidR="006332DA" w:rsidRPr="0036632A">
        <w:rPr>
          <w:rFonts w:ascii="Times New Roman" w:hAnsi="Times New Roman"/>
          <w:sz w:val="28"/>
          <w:szCs w:val="28"/>
        </w:rPr>
        <w:t>»,</w:t>
      </w:r>
      <w:r w:rsidR="006332DA" w:rsidRPr="0036632A">
        <w:rPr>
          <w:rFonts w:ascii="Times New Roman" w:hAnsi="Times New Roman"/>
          <w:bCs/>
          <w:sz w:val="28"/>
          <w:szCs w:val="28"/>
        </w:rPr>
        <w:t xml:space="preserve"> 06</w:t>
      </w:r>
      <w:r w:rsidRPr="0036632A">
        <w:rPr>
          <w:rFonts w:ascii="Times New Roman" w:hAnsi="Times New Roman"/>
          <w:bCs/>
          <w:sz w:val="28"/>
          <w:szCs w:val="28"/>
        </w:rPr>
        <w:t xml:space="preserve"> октября 2003 г.</w:t>
      </w:r>
      <w:r w:rsidR="007D20A9">
        <w:rPr>
          <w:rFonts w:ascii="Times New Roman" w:hAnsi="Times New Roman"/>
          <w:bCs/>
          <w:sz w:val="28"/>
          <w:szCs w:val="28"/>
        </w:rPr>
        <w:t xml:space="preserve"> </w:t>
      </w:r>
      <w:r w:rsidRPr="0036632A">
        <w:rPr>
          <w:rFonts w:ascii="Times New Roman" w:hAnsi="Times New Roman"/>
          <w:bCs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5B183F">
        <w:rPr>
          <w:rFonts w:ascii="Times New Roman" w:hAnsi="Times New Roman"/>
          <w:bCs/>
          <w:sz w:val="28"/>
          <w:szCs w:val="28"/>
        </w:rPr>
        <w:t xml:space="preserve"> от 14 июля 2022 г. </w:t>
      </w:r>
      <w:r w:rsidR="00980063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5B183F">
        <w:rPr>
          <w:rFonts w:ascii="Times New Roman" w:hAnsi="Times New Roman"/>
          <w:bCs/>
          <w:sz w:val="28"/>
          <w:szCs w:val="28"/>
        </w:rPr>
        <w:t xml:space="preserve">№ 236 </w:t>
      </w:r>
      <w:r w:rsidR="00980063">
        <w:rPr>
          <w:rFonts w:ascii="Times New Roman" w:hAnsi="Times New Roman"/>
          <w:bCs/>
          <w:sz w:val="28"/>
          <w:szCs w:val="28"/>
        </w:rPr>
        <w:t xml:space="preserve">- </w:t>
      </w:r>
      <w:r w:rsidR="005B183F">
        <w:rPr>
          <w:rFonts w:ascii="Times New Roman" w:hAnsi="Times New Roman"/>
          <w:bCs/>
          <w:sz w:val="28"/>
          <w:szCs w:val="28"/>
        </w:rPr>
        <w:t>ФЗ «О Фонде пенсионного и социального страхования Российской Федерации»,</w:t>
      </w:r>
      <w:r w:rsidRPr="0036632A">
        <w:rPr>
          <w:rFonts w:ascii="Times New Roman" w:hAnsi="Times New Roman"/>
          <w:bCs/>
          <w:sz w:val="28"/>
          <w:szCs w:val="28"/>
        </w:rPr>
        <w:t xml:space="preserve"> </w:t>
      </w:r>
      <w:r w:rsidR="005B183F">
        <w:rPr>
          <w:rFonts w:ascii="Times New Roman" w:hAnsi="Times New Roman"/>
          <w:bCs/>
          <w:sz w:val="28"/>
          <w:szCs w:val="28"/>
        </w:rPr>
        <w:t>Законом</w:t>
      </w:r>
      <w:r w:rsidR="00C423D9" w:rsidRPr="0036632A">
        <w:rPr>
          <w:rFonts w:ascii="Times New Roman" w:hAnsi="Times New Roman"/>
          <w:bCs/>
          <w:sz w:val="28"/>
          <w:szCs w:val="28"/>
        </w:rPr>
        <w:t xml:space="preserve"> города Севастополя</w:t>
      </w:r>
      <w:r w:rsidR="005B183F">
        <w:rPr>
          <w:rFonts w:ascii="Times New Roman" w:hAnsi="Times New Roman"/>
          <w:sz w:val="28"/>
          <w:szCs w:val="28"/>
        </w:rPr>
        <w:t xml:space="preserve"> </w:t>
      </w:r>
      <w:r w:rsidR="00C423D9" w:rsidRPr="0036632A">
        <w:rPr>
          <w:rFonts w:ascii="Times New Roman" w:hAnsi="Times New Roman"/>
          <w:bCs/>
          <w:sz w:val="28"/>
          <w:szCs w:val="28"/>
        </w:rPr>
        <w:t>от 30 декабря 2014</w:t>
      </w:r>
      <w:r w:rsidR="0061762F">
        <w:rPr>
          <w:rFonts w:ascii="Times New Roman" w:hAnsi="Times New Roman"/>
          <w:bCs/>
          <w:sz w:val="28"/>
          <w:szCs w:val="28"/>
        </w:rPr>
        <w:t xml:space="preserve"> </w:t>
      </w:r>
      <w:r w:rsidR="00C423D9" w:rsidRPr="0036632A">
        <w:rPr>
          <w:rFonts w:ascii="Times New Roman" w:hAnsi="Times New Roman"/>
          <w:bCs/>
          <w:sz w:val="28"/>
          <w:szCs w:val="28"/>
        </w:rPr>
        <w:t xml:space="preserve">г. № 102-ЗС </w:t>
      </w:r>
      <w:r w:rsidR="00980063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36632A">
        <w:rPr>
          <w:rFonts w:ascii="Times New Roman" w:hAnsi="Times New Roman"/>
          <w:bCs/>
          <w:sz w:val="28"/>
          <w:szCs w:val="28"/>
        </w:rPr>
        <w:t>«О местном самоуп</w:t>
      </w:r>
      <w:r w:rsidR="005B183F">
        <w:rPr>
          <w:rFonts w:ascii="Times New Roman" w:hAnsi="Times New Roman"/>
          <w:bCs/>
          <w:sz w:val="28"/>
          <w:szCs w:val="28"/>
        </w:rPr>
        <w:t xml:space="preserve">равлении в городе Севастополе», </w:t>
      </w:r>
      <w:r w:rsidRPr="00E60208">
        <w:rPr>
          <w:rFonts w:ascii="Times New Roman" w:hAnsi="Times New Roman"/>
          <w:bCs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</w:t>
      </w:r>
      <w:r w:rsidR="00604891">
        <w:rPr>
          <w:rFonts w:ascii="Times New Roman" w:hAnsi="Times New Roman"/>
          <w:bCs/>
          <w:sz w:val="28"/>
          <w:szCs w:val="28"/>
        </w:rPr>
        <w:t>иципальног</w:t>
      </w:r>
      <w:r w:rsidR="0023796E">
        <w:rPr>
          <w:rFonts w:ascii="Times New Roman" w:hAnsi="Times New Roman"/>
          <w:bCs/>
          <w:sz w:val="28"/>
          <w:szCs w:val="28"/>
        </w:rPr>
        <w:t xml:space="preserve">о округа </w:t>
      </w:r>
      <w:r w:rsidR="005B183F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604891">
        <w:rPr>
          <w:rFonts w:ascii="Times New Roman" w:hAnsi="Times New Roman"/>
          <w:bCs/>
          <w:sz w:val="28"/>
          <w:szCs w:val="28"/>
        </w:rPr>
        <w:t xml:space="preserve">от 01 апреля </w:t>
      </w:r>
      <w:r w:rsidRPr="00E60208">
        <w:rPr>
          <w:rFonts w:ascii="Times New Roman" w:hAnsi="Times New Roman"/>
          <w:bCs/>
          <w:sz w:val="28"/>
          <w:szCs w:val="28"/>
        </w:rPr>
        <w:t>2015 г. № 17 «О принятии Устава внутригородского муниципального образования города Севастополя Гагаринский муниципальный округ»</w:t>
      </w:r>
      <w:r w:rsidR="00EB6D62">
        <w:rPr>
          <w:rStyle w:val="ac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9C2FED">
        <w:t xml:space="preserve"> </w:t>
      </w:r>
      <w:r w:rsidR="009345A7">
        <w:rPr>
          <w:rFonts w:ascii="Times New Roman" w:hAnsi="Times New Roman"/>
          <w:sz w:val="28"/>
          <w:szCs w:val="28"/>
        </w:rPr>
        <w:t>Совет Гагаринского муниципального округа</w:t>
      </w:r>
    </w:p>
    <w:p w:rsidR="00057B21" w:rsidRDefault="00057B21" w:rsidP="00571819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571819" w:rsidRPr="00057B21" w:rsidRDefault="00057B21" w:rsidP="00057B21">
      <w:pPr>
        <w:pStyle w:val="afa"/>
        <w:ind w:left="360" w:firstLine="0"/>
        <w:jc w:val="center"/>
        <w:rPr>
          <w:rFonts w:ascii="Times New Roman" w:hAnsi="Times New Roman"/>
          <w:b/>
          <w:sz w:val="28"/>
          <w:szCs w:val="28"/>
        </w:rPr>
      </w:pPr>
      <w:r w:rsidRPr="006607EA">
        <w:rPr>
          <w:rFonts w:ascii="Times New Roman" w:hAnsi="Times New Roman"/>
          <w:b/>
          <w:sz w:val="28"/>
          <w:szCs w:val="28"/>
        </w:rPr>
        <w:t>РЕШИЛ:</w:t>
      </w:r>
    </w:p>
    <w:p w:rsidR="005F3717" w:rsidRPr="00E8018B" w:rsidRDefault="00732AAF" w:rsidP="00885FAA">
      <w:pPr>
        <w:pStyle w:val="ad"/>
        <w:ind w:firstLine="851"/>
        <w:rPr>
          <w:color w:val="000000" w:themeColor="text1"/>
          <w:sz w:val="28"/>
          <w:szCs w:val="28"/>
        </w:rPr>
      </w:pPr>
      <w:r w:rsidRPr="00E8018B">
        <w:rPr>
          <w:color w:val="000000" w:themeColor="text1"/>
          <w:spacing w:val="-1"/>
          <w:sz w:val="28"/>
          <w:szCs w:val="28"/>
        </w:rPr>
        <w:t xml:space="preserve">1. </w:t>
      </w:r>
      <w:r w:rsidR="00F72B44" w:rsidRPr="00E8018B">
        <w:rPr>
          <w:color w:val="000000" w:themeColor="text1"/>
          <w:spacing w:val="-1"/>
          <w:sz w:val="28"/>
          <w:szCs w:val="28"/>
        </w:rPr>
        <w:t>В а</w:t>
      </w:r>
      <w:r w:rsidR="005F3717" w:rsidRPr="00E8018B">
        <w:rPr>
          <w:color w:val="000000" w:themeColor="text1"/>
          <w:spacing w:val="-1"/>
          <w:sz w:val="28"/>
          <w:szCs w:val="28"/>
        </w:rPr>
        <w:t>бзац</w:t>
      </w:r>
      <w:r w:rsidR="00F72B44" w:rsidRPr="00E8018B">
        <w:rPr>
          <w:color w:val="000000" w:themeColor="text1"/>
          <w:spacing w:val="-1"/>
          <w:sz w:val="28"/>
          <w:szCs w:val="28"/>
        </w:rPr>
        <w:t>е</w:t>
      </w:r>
      <w:r w:rsidR="002A3C0B" w:rsidRPr="00E8018B">
        <w:rPr>
          <w:color w:val="000000" w:themeColor="text1"/>
          <w:spacing w:val="-1"/>
          <w:sz w:val="28"/>
          <w:szCs w:val="28"/>
        </w:rPr>
        <w:t xml:space="preserve"> 2 подпункта 3</w:t>
      </w:r>
      <w:r w:rsidR="005F3717" w:rsidRPr="00E8018B">
        <w:rPr>
          <w:color w:val="000000" w:themeColor="text1"/>
          <w:spacing w:val="-1"/>
          <w:sz w:val="28"/>
          <w:szCs w:val="28"/>
        </w:rPr>
        <w:t xml:space="preserve"> пункта 33 </w:t>
      </w:r>
      <w:r w:rsidR="00F2238A" w:rsidRPr="00E8018B">
        <w:rPr>
          <w:color w:val="000000" w:themeColor="text1"/>
          <w:spacing w:val="-1"/>
          <w:sz w:val="28"/>
          <w:szCs w:val="28"/>
        </w:rPr>
        <w:t>П</w:t>
      </w:r>
      <w:r w:rsidR="005F3717" w:rsidRPr="00E8018B">
        <w:rPr>
          <w:color w:val="000000" w:themeColor="text1"/>
          <w:sz w:val="28"/>
          <w:szCs w:val="28"/>
        </w:rPr>
        <w:t>риложения 1</w:t>
      </w:r>
      <w:r w:rsidRPr="00E8018B">
        <w:rPr>
          <w:color w:val="000000" w:themeColor="text1"/>
          <w:sz w:val="28"/>
          <w:szCs w:val="28"/>
        </w:rPr>
        <w:t xml:space="preserve"> к</w:t>
      </w:r>
      <w:r w:rsidR="00F2238A" w:rsidRPr="00E8018B">
        <w:rPr>
          <w:color w:val="000000" w:themeColor="text1"/>
        </w:rPr>
        <w:t xml:space="preserve"> </w:t>
      </w:r>
      <w:r w:rsidR="00F2238A" w:rsidRPr="00E8018B">
        <w:rPr>
          <w:color w:val="000000" w:themeColor="text1"/>
          <w:sz w:val="28"/>
          <w:szCs w:val="28"/>
        </w:rPr>
        <w:t xml:space="preserve"> </w:t>
      </w:r>
      <w:r w:rsidR="005F3717" w:rsidRPr="00E8018B">
        <w:rPr>
          <w:color w:val="000000" w:themeColor="text1"/>
          <w:spacing w:val="-1"/>
          <w:sz w:val="28"/>
          <w:szCs w:val="28"/>
        </w:rPr>
        <w:t>решению</w:t>
      </w:r>
      <w:r w:rsidRPr="00E8018B">
        <w:rPr>
          <w:color w:val="000000" w:themeColor="text1"/>
          <w:sz w:val="28"/>
          <w:szCs w:val="28"/>
        </w:rPr>
        <w:t xml:space="preserve"> </w:t>
      </w:r>
      <w:r w:rsidRPr="00E8018B">
        <w:rPr>
          <w:bCs/>
          <w:color w:val="000000" w:themeColor="text1"/>
          <w:spacing w:val="-1"/>
          <w:sz w:val="28"/>
          <w:szCs w:val="28"/>
        </w:rPr>
        <w:t>Совета</w:t>
      </w:r>
      <w:r w:rsidRPr="00E8018B">
        <w:rPr>
          <w:bCs/>
          <w:color w:val="000000" w:themeColor="text1"/>
          <w:sz w:val="28"/>
          <w:szCs w:val="28"/>
        </w:rPr>
        <w:t xml:space="preserve"> </w:t>
      </w:r>
      <w:r w:rsidRPr="00E8018B">
        <w:rPr>
          <w:bCs/>
          <w:color w:val="000000" w:themeColor="text1"/>
          <w:spacing w:val="-1"/>
          <w:sz w:val="28"/>
          <w:szCs w:val="28"/>
        </w:rPr>
        <w:t>Гагаринского</w:t>
      </w:r>
      <w:r w:rsidRPr="00E8018B">
        <w:rPr>
          <w:bCs/>
          <w:color w:val="000000" w:themeColor="text1"/>
          <w:spacing w:val="-2"/>
          <w:sz w:val="28"/>
          <w:szCs w:val="28"/>
        </w:rPr>
        <w:t xml:space="preserve"> </w:t>
      </w:r>
      <w:r w:rsidRPr="00E8018B">
        <w:rPr>
          <w:bCs/>
          <w:color w:val="000000" w:themeColor="text1"/>
          <w:spacing w:val="-1"/>
          <w:sz w:val="28"/>
          <w:szCs w:val="28"/>
        </w:rPr>
        <w:t>муниципального</w:t>
      </w:r>
      <w:r w:rsidRPr="00E8018B">
        <w:rPr>
          <w:bCs/>
          <w:color w:val="000000" w:themeColor="text1"/>
          <w:spacing w:val="49"/>
          <w:sz w:val="28"/>
          <w:szCs w:val="28"/>
        </w:rPr>
        <w:t xml:space="preserve"> </w:t>
      </w:r>
      <w:r w:rsidRPr="00E8018B">
        <w:rPr>
          <w:bCs/>
          <w:color w:val="000000" w:themeColor="text1"/>
          <w:spacing w:val="-1"/>
          <w:sz w:val="28"/>
          <w:szCs w:val="28"/>
        </w:rPr>
        <w:t>округа</w:t>
      </w:r>
      <w:r w:rsidRPr="00E8018B">
        <w:rPr>
          <w:b/>
          <w:color w:val="000000" w:themeColor="text1"/>
          <w:sz w:val="28"/>
          <w:szCs w:val="28"/>
        </w:rPr>
        <w:t xml:space="preserve"> </w:t>
      </w:r>
      <w:r w:rsidR="005F3717" w:rsidRPr="00E8018B">
        <w:rPr>
          <w:color w:val="000000" w:themeColor="text1"/>
          <w:sz w:val="28"/>
          <w:szCs w:val="28"/>
        </w:rPr>
        <w:t xml:space="preserve">от 26 апреля 2022 г. № 71 </w:t>
      </w:r>
      <w:r w:rsidR="00C34A44" w:rsidRPr="00E8018B">
        <w:rPr>
          <w:color w:val="000000" w:themeColor="text1"/>
          <w:sz w:val="28"/>
          <w:szCs w:val="28"/>
        </w:rPr>
        <w:t xml:space="preserve">                                          </w:t>
      </w:r>
      <w:r w:rsidRPr="00E8018B">
        <w:rPr>
          <w:color w:val="000000" w:themeColor="text1"/>
          <w:sz w:val="28"/>
          <w:szCs w:val="28"/>
        </w:rPr>
        <w:t xml:space="preserve">«Об утверждении </w:t>
      </w:r>
      <w:r w:rsidRPr="00E8018B">
        <w:rPr>
          <w:color w:val="000000" w:themeColor="text1"/>
          <w:sz w:val="28"/>
          <w:szCs w:val="28"/>
          <w:shd w:val="clear" w:color="auto" w:fill="FFFFFF"/>
        </w:rPr>
        <w:t xml:space="preserve">Порядка назначения пенсии за выслугу лет, перерасчета ее размера, выплаты и организации доставки указанной пенсии </w:t>
      </w:r>
      <w:r w:rsidRPr="00E8018B">
        <w:rPr>
          <w:color w:val="000000" w:themeColor="text1"/>
          <w:sz w:val="28"/>
          <w:szCs w:val="28"/>
        </w:rPr>
        <w:t>лицам, замещавшим</w:t>
      </w:r>
      <w:r w:rsidR="00F2238A" w:rsidRPr="00E8018B">
        <w:rPr>
          <w:color w:val="000000" w:themeColor="text1"/>
          <w:sz w:val="28"/>
          <w:szCs w:val="28"/>
        </w:rPr>
        <w:t xml:space="preserve"> должности муниципальной службы</w:t>
      </w:r>
      <w:r w:rsidRPr="00E8018B">
        <w:rPr>
          <w:color w:val="000000" w:themeColor="text1"/>
          <w:sz w:val="28"/>
          <w:szCs w:val="28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округ, и об утверждении Порядка определения средне</w:t>
      </w:r>
      <w:r w:rsidR="00F2238A" w:rsidRPr="00E8018B">
        <w:rPr>
          <w:color w:val="000000" w:themeColor="text1"/>
          <w:sz w:val="28"/>
          <w:szCs w:val="28"/>
        </w:rPr>
        <w:t>месячного денежного содержания,</w:t>
      </w:r>
      <w:r w:rsidRPr="00E8018B">
        <w:rPr>
          <w:color w:val="000000" w:themeColor="text1"/>
          <w:sz w:val="28"/>
          <w:szCs w:val="28"/>
        </w:rPr>
        <w:t xml:space="preserve">  из которого исчисляется размер пенсии за выслугу лет лицам,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2A3C0B" w:rsidRPr="00E8018B">
        <w:rPr>
          <w:color w:val="000000" w:themeColor="text1"/>
          <w:sz w:val="28"/>
          <w:szCs w:val="28"/>
        </w:rPr>
        <w:t>»</w:t>
      </w:r>
      <w:r w:rsidR="00F72B44" w:rsidRPr="00E8018B">
        <w:rPr>
          <w:color w:val="000000" w:themeColor="text1"/>
          <w:sz w:val="28"/>
          <w:szCs w:val="28"/>
        </w:rPr>
        <w:t xml:space="preserve"> слова </w:t>
      </w:r>
      <w:r w:rsidR="00F72B44" w:rsidRPr="00E8018B">
        <w:rPr>
          <w:color w:val="000000" w:themeColor="text1"/>
          <w:sz w:val="28"/>
          <w:szCs w:val="28"/>
        </w:rPr>
        <w:lastRenderedPageBreak/>
        <w:t>«Пенсионного фонда Р</w:t>
      </w:r>
      <w:r w:rsidR="0063129C" w:rsidRPr="00E8018B">
        <w:rPr>
          <w:color w:val="000000" w:themeColor="text1"/>
          <w:sz w:val="28"/>
          <w:szCs w:val="28"/>
        </w:rPr>
        <w:t xml:space="preserve">оссийской </w:t>
      </w:r>
      <w:r w:rsidR="00F72B44" w:rsidRPr="00E8018B">
        <w:rPr>
          <w:color w:val="000000" w:themeColor="text1"/>
          <w:sz w:val="28"/>
          <w:szCs w:val="28"/>
        </w:rPr>
        <w:t>Ф</w:t>
      </w:r>
      <w:r w:rsidR="0063129C" w:rsidRPr="00E8018B">
        <w:rPr>
          <w:color w:val="000000" w:themeColor="text1"/>
          <w:sz w:val="28"/>
          <w:szCs w:val="28"/>
        </w:rPr>
        <w:t>едерации</w:t>
      </w:r>
      <w:r w:rsidR="00F72B44" w:rsidRPr="00E8018B">
        <w:rPr>
          <w:color w:val="000000" w:themeColor="text1"/>
          <w:sz w:val="28"/>
          <w:szCs w:val="28"/>
        </w:rPr>
        <w:t>» заменить словами «</w:t>
      </w:r>
      <w:r w:rsidR="005F3717" w:rsidRPr="00E8018B">
        <w:rPr>
          <w:color w:val="000000" w:themeColor="text1"/>
          <w:sz w:val="28"/>
          <w:szCs w:val="28"/>
        </w:rPr>
        <w:t>Фонда пенсионного и социального страхования</w:t>
      </w:r>
      <w:r w:rsidR="002A3C0B" w:rsidRPr="00E8018B">
        <w:rPr>
          <w:color w:val="000000" w:themeColor="text1"/>
          <w:sz w:val="28"/>
          <w:szCs w:val="28"/>
        </w:rPr>
        <w:t xml:space="preserve"> Российской Федерации</w:t>
      </w:r>
      <w:r w:rsidR="005F3717" w:rsidRPr="00E8018B">
        <w:rPr>
          <w:color w:val="000000" w:themeColor="text1"/>
          <w:sz w:val="28"/>
          <w:szCs w:val="28"/>
        </w:rPr>
        <w:t>».</w:t>
      </w:r>
    </w:p>
    <w:p w:rsidR="005F3717" w:rsidRPr="00E8018B" w:rsidRDefault="005F3717" w:rsidP="00885FAA">
      <w:pPr>
        <w:pStyle w:val="ConsPlusNormal"/>
        <w:ind w:firstLine="851"/>
        <w:jc w:val="both"/>
        <w:rPr>
          <w:color w:val="000000" w:themeColor="text1"/>
          <w:sz w:val="28"/>
          <w:szCs w:val="28"/>
        </w:rPr>
      </w:pPr>
      <w:r w:rsidRPr="00E8018B">
        <w:rPr>
          <w:color w:val="000000" w:themeColor="text1"/>
          <w:sz w:val="28"/>
          <w:szCs w:val="28"/>
        </w:rPr>
        <w:t xml:space="preserve">2. В </w:t>
      </w:r>
      <w:r w:rsidRPr="00E8018B">
        <w:rPr>
          <w:color w:val="000000" w:themeColor="text1"/>
          <w:spacing w:val="-1"/>
          <w:sz w:val="28"/>
          <w:szCs w:val="28"/>
        </w:rPr>
        <w:t>П</w:t>
      </w:r>
      <w:r w:rsidRPr="00E8018B">
        <w:rPr>
          <w:color w:val="000000" w:themeColor="text1"/>
          <w:sz w:val="28"/>
          <w:szCs w:val="28"/>
        </w:rPr>
        <w:t>риложении 1 к  Порядку назначения пенсии за выслугу лет, перерасчета ее размера, выплаты и организации доставки указанной пенсии лицам,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</w:t>
      </w:r>
      <w:r w:rsidR="00F72B44" w:rsidRPr="00E8018B">
        <w:rPr>
          <w:color w:val="000000" w:themeColor="text1"/>
          <w:sz w:val="28"/>
          <w:szCs w:val="28"/>
        </w:rPr>
        <w:t>униципальный округ, утвержденному</w:t>
      </w:r>
      <w:r w:rsidRPr="00E8018B">
        <w:rPr>
          <w:color w:val="000000" w:themeColor="text1"/>
          <w:sz w:val="28"/>
          <w:szCs w:val="28"/>
        </w:rPr>
        <w:t xml:space="preserve"> </w:t>
      </w:r>
      <w:r w:rsidRPr="00E8018B">
        <w:rPr>
          <w:color w:val="000000" w:themeColor="text1"/>
          <w:spacing w:val="-1"/>
          <w:sz w:val="28"/>
          <w:szCs w:val="28"/>
        </w:rPr>
        <w:t>решением</w:t>
      </w:r>
      <w:r w:rsidRPr="00E8018B">
        <w:rPr>
          <w:color w:val="000000" w:themeColor="text1"/>
          <w:sz w:val="28"/>
          <w:szCs w:val="28"/>
        </w:rPr>
        <w:t xml:space="preserve"> </w:t>
      </w:r>
      <w:r w:rsidRPr="00E8018B">
        <w:rPr>
          <w:bCs/>
          <w:color w:val="000000" w:themeColor="text1"/>
          <w:spacing w:val="-1"/>
          <w:sz w:val="28"/>
          <w:szCs w:val="28"/>
        </w:rPr>
        <w:t>Совета</w:t>
      </w:r>
      <w:r w:rsidRPr="00E8018B">
        <w:rPr>
          <w:bCs/>
          <w:color w:val="000000" w:themeColor="text1"/>
          <w:sz w:val="28"/>
          <w:szCs w:val="28"/>
        </w:rPr>
        <w:t xml:space="preserve"> </w:t>
      </w:r>
      <w:r w:rsidRPr="00E8018B">
        <w:rPr>
          <w:bCs/>
          <w:color w:val="000000" w:themeColor="text1"/>
          <w:spacing w:val="-1"/>
          <w:sz w:val="28"/>
          <w:szCs w:val="28"/>
        </w:rPr>
        <w:t>Гагаринского</w:t>
      </w:r>
      <w:r w:rsidRPr="00E8018B">
        <w:rPr>
          <w:bCs/>
          <w:color w:val="000000" w:themeColor="text1"/>
          <w:spacing w:val="-2"/>
          <w:sz w:val="28"/>
          <w:szCs w:val="28"/>
        </w:rPr>
        <w:t xml:space="preserve"> </w:t>
      </w:r>
      <w:r w:rsidRPr="00E8018B">
        <w:rPr>
          <w:bCs/>
          <w:color w:val="000000" w:themeColor="text1"/>
          <w:spacing w:val="-1"/>
          <w:sz w:val="28"/>
          <w:szCs w:val="28"/>
        </w:rPr>
        <w:t>муниципального</w:t>
      </w:r>
      <w:r w:rsidRPr="00E8018B">
        <w:rPr>
          <w:bCs/>
          <w:color w:val="000000" w:themeColor="text1"/>
          <w:spacing w:val="49"/>
          <w:sz w:val="28"/>
          <w:szCs w:val="28"/>
        </w:rPr>
        <w:t xml:space="preserve"> </w:t>
      </w:r>
      <w:r w:rsidRPr="00E8018B">
        <w:rPr>
          <w:bCs/>
          <w:color w:val="000000" w:themeColor="text1"/>
          <w:spacing w:val="-1"/>
          <w:sz w:val="28"/>
          <w:szCs w:val="28"/>
        </w:rPr>
        <w:t>округа</w:t>
      </w:r>
      <w:r w:rsidRPr="00E8018B">
        <w:rPr>
          <w:b/>
          <w:color w:val="000000" w:themeColor="text1"/>
          <w:sz w:val="28"/>
          <w:szCs w:val="28"/>
        </w:rPr>
        <w:t xml:space="preserve"> </w:t>
      </w:r>
      <w:r w:rsidRPr="00E8018B">
        <w:rPr>
          <w:color w:val="000000" w:themeColor="text1"/>
          <w:sz w:val="28"/>
          <w:szCs w:val="28"/>
        </w:rPr>
        <w:t xml:space="preserve">от 26 апреля 2022 г. № 71                         «Об утверждении </w:t>
      </w:r>
      <w:r w:rsidRPr="00E8018B">
        <w:rPr>
          <w:color w:val="000000" w:themeColor="text1"/>
          <w:sz w:val="28"/>
          <w:szCs w:val="28"/>
          <w:shd w:val="clear" w:color="auto" w:fill="FFFFFF"/>
        </w:rPr>
        <w:t xml:space="preserve">Порядка назначения пенсии за выслугу лет, перерасчета ее размера, выплаты и организации доставки указанной пенсии </w:t>
      </w:r>
      <w:r w:rsidRPr="00E8018B">
        <w:rPr>
          <w:color w:val="000000" w:themeColor="text1"/>
          <w:sz w:val="28"/>
          <w:szCs w:val="28"/>
        </w:rPr>
        <w:t xml:space="preserve">лицам,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округ, и об утверждении Порядка определения среднемесячного денежного содержания,  из которого исчисляется размер пенсии за выслугу лет лицам, замещавшим должности муниципальной службы </w:t>
      </w:r>
      <w:r w:rsidR="00C94F93" w:rsidRPr="00E8018B">
        <w:rPr>
          <w:color w:val="000000" w:themeColor="text1"/>
          <w:sz w:val="28"/>
          <w:szCs w:val="28"/>
        </w:rPr>
        <w:t xml:space="preserve">                              </w:t>
      </w:r>
      <w:r w:rsidRPr="00E8018B">
        <w:rPr>
          <w:color w:val="000000" w:themeColor="text1"/>
          <w:sz w:val="28"/>
          <w:szCs w:val="28"/>
        </w:rPr>
        <w:t>в органах местног</w:t>
      </w:r>
      <w:bookmarkStart w:id="0" w:name="_GoBack"/>
      <w:bookmarkEnd w:id="0"/>
      <w:r w:rsidRPr="00E8018B">
        <w:rPr>
          <w:color w:val="000000" w:themeColor="text1"/>
          <w:sz w:val="28"/>
          <w:szCs w:val="28"/>
        </w:rPr>
        <w:t>о самоуправления внутригородского муниципального образования города Севастополя Гагаринский муниципальный округ»  слова                                                   «наименование территориального органа Пенсионного фонда РФ» заменить словами «наименование территориального орган</w:t>
      </w:r>
      <w:r w:rsidR="00C34A44" w:rsidRPr="00E8018B">
        <w:rPr>
          <w:color w:val="000000" w:themeColor="text1"/>
          <w:sz w:val="28"/>
          <w:szCs w:val="28"/>
        </w:rPr>
        <w:t>а Фонда пенсионного и социального страхования Российской Федерации»</w:t>
      </w:r>
      <w:r w:rsidRPr="00E8018B">
        <w:rPr>
          <w:color w:val="000000" w:themeColor="text1"/>
          <w:sz w:val="28"/>
          <w:szCs w:val="28"/>
        </w:rPr>
        <w:t xml:space="preserve">.                          </w:t>
      </w:r>
    </w:p>
    <w:p w:rsidR="00732AAF" w:rsidRPr="00E8018B" w:rsidRDefault="005B183F" w:rsidP="00885FAA">
      <w:pPr>
        <w:pStyle w:val="ad"/>
        <w:ind w:firstLine="851"/>
        <w:rPr>
          <w:color w:val="000000" w:themeColor="text1"/>
          <w:sz w:val="28"/>
          <w:szCs w:val="28"/>
        </w:rPr>
      </w:pPr>
      <w:r w:rsidRPr="00E8018B">
        <w:rPr>
          <w:color w:val="000000" w:themeColor="text1"/>
          <w:sz w:val="28"/>
          <w:szCs w:val="28"/>
        </w:rPr>
        <w:t xml:space="preserve">3. </w:t>
      </w:r>
      <w:r w:rsidR="00F72B44" w:rsidRPr="00E8018B">
        <w:rPr>
          <w:color w:val="000000" w:themeColor="text1"/>
          <w:sz w:val="28"/>
          <w:szCs w:val="28"/>
        </w:rPr>
        <w:t>В</w:t>
      </w:r>
      <w:r w:rsidRPr="00E8018B">
        <w:rPr>
          <w:color w:val="000000" w:themeColor="text1"/>
          <w:sz w:val="28"/>
          <w:szCs w:val="28"/>
        </w:rPr>
        <w:t xml:space="preserve"> Приложении 1 к </w:t>
      </w:r>
      <w:r w:rsidRPr="00E8018B">
        <w:rPr>
          <w:color w:val="000000" w:themeColor="text1"/>
          <w:sz w:val="28"/>
          <w:szCs w:val="28"/>
          <w:shd w:val="clear" w:color="auto" w:fill="FFFFFF"/>
        </w:rPr>
        <w:t>Порядку выплаты единовременного денежного пособия при выходе на пенсию муниципальным служащим</w:t>
      </w:r>
      <w:r w:rsidRPr="00E8018B">
        <w:rPr>
          <w:color w:val="000000" w:themeColor="text1"/>
          <w:sz w:val="28"/>
          <w:szCs w:val="28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округ, </w:t>
      </w:r>
      <w:r w:rsidR="00F72B44" w:rsidRPr="00E8018B">
        <w:rPr>
          <w:color w:val="000000" w:themeColor="text1"/>
          <w:sz w:val="28"/>
          <w:szCs w:val="28"/>
        </w:rPr>
        <w:t xml:space="preserve">утвержденному </w:t>
      </w:r>
      <w:r w:rsidR="00F72B44" w:rsidRPr="00E8018B">
        <w:rPr>
          <w:color w:val="000000" w:themeColor="text1"/>
          <w:spacing w:val="-1"/>
          <w:sz w:val="28"/>
          <w:szCs w:val="28"/>
        </w:rPr>
        <w:t>решением</w:t>
      </w:r>
      <w:r w:rsidR="00F72B44" w:rsidRPr="00E8018B">
        <w:rPr>
          <w:color w:val="000000" w:themeColor="text1"/>
          <w:sz w:val="28"/>
          <w:szCs w:val="28"/>
        </w:rPr>
        <w:t xml:space="preserve"> </w:t>
      </w:r>
      <w:r w:rsidR="00F72B44" w:rsidRPr="00E8018B">
        <w:rPr>
          <w:bCs/>
          <w:color w:val="000000" w:themeColor="text1"/>
          <w:spacing w:val="-1"/>
          <w:sz w:val="28"/>
          <w:szCs w:val="28"/>
        </w:rPr>
        <w:t>Совета</w:t>
      </w:r>
      <w:r w:rsidR="00F72B44" w:rsidRPr="00E8018B">
        <w:rPr>
          <w:bCs/>
          <w:color w:val="000000" w:themeColor="text1"/>
          <w:sz w:val="28"/>
          <w:szCs w:val="28"/>
        </w:rPr>
        <w:t xml:space="preserve"> </w:t>
      </w:r>
      <w:r w:rsidR="00F72B44" w:rsidRPr="00E8018B">
        <w:rPr>
          <w:bCs/>
          <w:color w:val="000000" w:themeColor="text1"/>
          <w:spacing w:val="-1"/>
          <w:sz w:val="28"/>
          <w:szCs w:val="28"/>
        </w:rPr>
        <w:t>Гагаринского</w:t>
      </w:r>
      <w:r w:rsidR="00F72B44" w:rsidRPr="00E8018B">
        <w:rPr>
          <w:bCs/>
          <w:color w:val="000000" w:themeColor="text1"/>
          <w:spacing w:val="-2"/>
          <w:sz w:val="28"/>
          <w:szCs w:val="28"/>
        </w:rPr>
        <w:t xml:space="preserve"> </w:t>
      </w:r>
      <w:r w:rsidR="00F72B44" w:rsidRPr="00E8018B">
        <w:rPr>
          <w:bCs/>
          <w:color w:val="000000" w:themeColor="text1"/>
          <w:spacing w:val="-1"/>
          <w:sz w:val="28"/>
          <w:szCs w:val="28"/>
        </w:rPr>
        <w:t>муниципального</w:t>
      </w:r>
      <w:r w:rsidR="00F72B44" w:rsidRPr="00E8018B">
        <w:rPr>
          <w:bCs/>
          <w:color w:val="000000" w:themeColor="text1"/>
          <w:spacing w:val="49"/>
          <w:sz w:val="28"/>
          <w:szCs w:val="28"/>
        </w:rPr>
        <w:t xml:space="preserve"> </w:t>
      </w:r>
      <w:r w:rsidR="00F72B44" w:rsidRPr="00E8018B">
        <w:rPr>
          <w:bCs/>
          <w:color w:val="000000" w:themeColor="text1"/>
          <w:spacing w:val="-1"/>
          <w:sz w:val="28"/>
          <w:szCs w:val="28"/>
        </w:rPr>
        <w:t>округа</w:t>
      </w:r>
      <w:r w:rsidR="00F72B44" w:rsidRPr="00E8018B">
        <w:rPr>
          <w:b/>
          <w:color w:val="000000" w:themeColor="text1"/>
          <w:sz w:val="28"/>
          <w:szCs w:val="28"/>
        </w:rPr>
        <w:t xml:space="preserve"> </w:t>
      </w:r>
      <w:r w:rsidR="00F72B44" w:rsidRPr="00E8018B">
        <w:rPr>
          <w:color w:val="000000" w:themeColor="text1"/>
          <w:sz w:val="28"/>
          <w:szCs w:val="28"/>
        </w:rPr>
        <w:t>от 26 апреля 2022 г. № 72</w:t>
      </w:r>
      <w:r w:rsidRPr="00E8018B">
        <w:rPr>
          <w:color w:val="000000" w:themeColor="text1"/>
          <w:sz w:val="28"/>
          <w:szCs w:val="28"/>
        </w:rPr>
        <w:t xml:space="preserve"> </w:t>
      </w:r>
      <w:r w:rsidR="00F72B44" w:rsidRPr="00E8018B">
        <w:rPr>
          <w:color w:val="000000" w:themeColor="text1"/>
          <w:sz w:val="28"/>
          <w:szCs w:val="28"/>
        </w:rPr>
        <w:t xml:space="preserve">«Об утверждении </w:t>
      </w:r>
      <w:r w:rsidR="00F72B44" w:rsidRPr="00E8018B">
        <w:rPr>
          <w:color w:val="000000" w:themeColor="text1"/>
          <w:sz w:val="28"/>
          <w:szCs w:val="28"/>
          <w:shd w:val="clear" w:color="auto" w:fill="FFFFFF"/>
        </w:rPr>
        <w:t>Порядка выплаты единовременного денежного пособия при выходе на пенсию муниципальным служащим</w:t>
      </w:r>
      <w:r w:rsidR="00F72B44" w:rsidRPr="00E8018B">
        <w:rPr>
          <w:color w:val="000000" w:themeColor="text1"/>
          <w:sz w:val="28"/>
          <w:szCs w:val="28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округ» </w:t>
      </w:r>
      <w:r w:rsidRPr="00E8018B">
        <w:rPr>
          <w:color w:val="000000" w:themeColor="text1"/>
          <w:sz w:val="28"/>
          <w:szCs w:val="28"/>
        </w:rPr>
        <w:t xml:space="preserve">слова «наименование территориального органа Пенсионного фонда РФ» заменить словами «наименование территориального органа Фонда пенсионного и социального страхования Российской Федерации».                          </w:t>
      </w:r>
    </w:p>
    <w:p w:rsidR="00571819" w:rsidRPr="00E8018B" w:rsidRDefault="005B183F" w:rsidP="00885FAA">
      <w:pPr>
        <w:pStyle w:val="ad"/>
        <w:ind w:firstLine="851"/>
        <w:rPr>
          <w:color w:val="000000" w:themeColor="text1"/>
          <w:sz w:val="28"/>
          <w:szCs w:val="28"/>
        </w:rPr>
      </w:pPr>
      <w:r w:rsidRPr="00E8018B">
        <w:rPr>
          <w:color w:val="000000" w:themeColor="text1"/>
          <w:sz w:val="28"/>
          <w:szCs w:val="28"/>
        </w:rPr>
        <w:t>4</w:t>
      </w:r>
      <w:r w:rsidR="00057B21" w:rsidRPr="00E8018B">
        <w:rPr>
          <w:color w:val="000000" w:themeColor="text1"/>
          <w:sz w:val="28"/>
          <w:szCs w:val="28"/>
        </w:rPr>
        <w:t>. Настоящее решение</w:t>
      </w:r>
      <w:r w:rsidR="00571819" w:rsidRPr="00E8018B">
        <w:rPr>
          <w:color w:val="000000" w:themeColor="text1"/>
          <w:sz w:val="28"/>
          <w:szCs w:val="28"/>
        </w:rPr>
        <w:t xml:space="preserve"> вступает в силу со дня его официального обнародования.</w:t>
      </w:r>
    </w:p>
    <w:p w:rsidR="00571819" w:rsidRPr="00E8018B" w:rsidRDefault="005B183F" w:rsidP="00885FAA">
      <w:pPr>
        <w:pStyle w:val="11"/>
        <w:widowControl w:val="0"/>
        <w:shd w:val="clear" w:color="auto" w:fill="FFFFFF"/>
        <w:suppressAutoHyphens/>
        <w:autoSpaceDE w:val="0"/>
        <w:ind w:left="0" w:firstLine="851"/>
        <w:rPr>
          <w:rFonts w:ascii="Times New Roman" w:hAnsi="Times New Roman"/>
          <w:color w:val="000000" w:themeColor="text1"/>
          <w:sz w:val="27"/>
          <w:szCs w:val="27"/>
        </w:rPr>
      </w:pPr>
      <w:r w:rsidRPr="00E8018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71819" w:rsidRPr="00E8018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94231" w:rsidRPr="00E8018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71819" w:rsidRPr="00E8018B">
        <w:rPr>
          <w:rFonts w:ascii="Times New Roman" w:hAnsi="Times New Roman"/>
          <w:color w:val="000000" w:themeColor="text1"/>
          <w:sz w:val="28"/>
          <w:szCs w:val="28"/>
        </w:rPr>
        <w:t xml:space="preserve">Контроль </w:t>
      </w:r>
      <w:r w:rsidR="00186062" w:rsidRPr="00E8018B">
        <w:rPr>
          <w:rFonts w:ascii="Times New Roman" w:hAnsi="Times New Roman"/>
          <w:color w:val="000000" w:themeColor="text1"/>
          <w:sz w:val="28"/>
          <w:szCs w:val="28"/>
        </w:rPr>
        <w:t>исполнения настоящего решения оставляю за собой.</w:t>
      </w:r>
    </w:p>
    <w:p w:rsidR="00571819" w:rsidRDefault="00571819" w:rsidP="00571819">
      <w:pPr>
        <w:rPr>
          <w:sz w:val="27"/>
          <w:szCs w:val="27"/>
        </w:rPr>
      </w:pPr>
    </w:p>
    <w:p w:rsidR="00E94231" w:rsidRDefault="00E94231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</w:p>
    <w:p w:rsidR="00DA3FAE" w:rsidRPr="00DA3FAE" w:rsidRDefault="00DA3FAE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  <w:r w:rsidRPr="00DA3FAE">
        <w:rPr>
          <w:rFonts w:ascii="Times New Roman" w:hAnsi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A3FAE" w:rsidRDefault="00DA3FAE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  <w:r w:rsidRPr="00DA3FAE">
        <w:rPr>
          <w:rFonts w:ascii="Times New Roman" w:hAnsi="Times New Roman"/>
          <w:spacing w:val="-1"/>
          <w:sz w:val="28"/>
          <w:szCs w:val="28"/>
        </w:rPr>
        <w:t xml:space="preserve">исполняющий полномочия председателя Совета, </w:t>
      </w:r>
    </w:p>
    <w:p w:rsidR="00CA2DAF" w:rsidRDefault="00DA3FAE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  <w:r w:rsidRPr="00DA3FAE">
        <w:rPr>
          <w:rFonts w:ascii="Times New Roman" w:hAnsi="Times New Roman"/>
          <w:spacing w:val="-1"/>
          <w:sz w:val="28"/>
          <w:szCs w:val="28"/>
        </w:rPr>
        <w:t xml:space="preserve">Глава местной администрации           </w:t>
      </w:r>
      <w:r w:rsidRPr="00DA3FAE">
        <w:rPr>
          <w:rFonts w:ascii="Times New Roman" w:hAnsi="Times New Roman"/>
          <w:spacing w:val="-1"/>
          <w:sz w:val="28"/>
          <w:szCs w:val="28"/>
        </w:rPr>
        <w:tab/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А.Ю. Ярусов</w:t>
      </w:r>
    </w:p>
    <w:p w:rsidR="001E50CE" w:rsidRDefault="001E50CE" w:rsidP="00DA3FAE">
      <w:pPr>
        <w:widowControl w:val="0"/>
        <w:tabs>
          <w:tab w:val="left" w:pos="7905"/>
        </w:tabs>
        <w:kinsoku w:val="0"/>
        <w:overflowPunct w:val="0"/>
        <w:autoSpaceDE w:val="0"/>
        <w:autoSpaceDN w:val="0"/>
        <w:adjustRightInd w:val="0"/>
        <w:spacing w:line="321" w:lineRule="exact"/>
        <w:ind w:firstLine="0"/>
        <w:jc w:val="left"/>
        <w:rPr>
          <w:rFonts w:ascii="Times New Roman" w:hAnsi="Times New Roman"/>
          <w:spacing w:val="-1"/>
          <w:sz w:val="28"/>
          <w:szCs w:val="28"/>
        </w:rPr>
      </w:pPr>
    </w:p>
    <w:p w:rsidR="005746BA" w:rsidRDefault="005746BA" w:rsidP="005746BA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FA2457" w:rsidRPr="0086011D" w:rsidRDefault="00FA2457" w:rsidP="00727569">
      <w:pPr>
        <w:spacing w:line="240" w:lineRule="atLeast"/>
        <w:ind w:firstLine="708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                </w:t>
      </w:r>
    </w:p>
    <w:sectPr w:rsidR="00FA2457" w:rsidRPr="0086011D" w:rsidSect="000908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02A" w:rsidRDefault="00AC002A" w:rsidP="00ED3A69">
      <w:r>
        <w:separator/>
      </w:r>
    </w:p>
  </w:endnote>
  <w:endnote w:type="continuationSeparator" w:id="0">
    <w:p w:rsidR="00AC002A" w:rsidRDefault="00AC002A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C22" w:rsidRDefault="00846C22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C22" w:rsidRDefault="00846C22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C22" w:rsidRDefault="00846C2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02A" w:rsidRDefault="00AC002A" w:rsidP="00ED3A69">
      <w:r>
        <w:separator/>
      </w:r>
    </w:p>
  </w:footnote>
  <w:footnote w:type="continuationSeparator" w:id="0">
    <w:p w:rsidR="00AC002A" w:rsidRDefault="00AC002A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C22" w:rsidRDefault="00846C22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865498"/>
      <w:docPartObj>
        <w:docPartGallery w:val="Page Numbers (Top of Page)"/>
        <w:docPartUnique/>
      </w:docPartObj>
    </w:sdtPr>
    <w:sdtEndPr/>
    <w:sdtContent>
      <w:p w:rsidR="00E94231" w:rsidRDefault="00E9423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18B">
          <w:rPr>
            <w:noProof/>
          </w:rPr>
          <w:t>2</w:t>
        </w:r>
        <w:r>
          <w:fldChar w:fldCharType="end"/>
        </w:r>
      </w:p>
    </w:sdtContent>
  </w:sdt>
  <w:p w:rsidR="00E94231" w:rsidRDefault="00E94231" w:rsidP="001736B7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C22" w:rsidRPr="00825BCE" w:rsidRDefault="00825BCE">
    <w:pPr>
      <w:pStyle w:val="af6"/>
      <w:rPr>
        <w:rFonts w:ascii="Times New Roman" w:hAnsi="Times New Roman"/>
        <w:sz w:val="28"/>
        <w:szCs w:val="28"/>
      </w:rPr>
    </w:pPr>
    <w:r w:rsidRPr="00825BCE">
      <w:rPr>
        <w:rFonts w:ascii="Times New Roman" w:hAnsi="Times New Roman"/>
        <w:sz w:val="28"/>
        <w:szCs w:val="28"/>
      </w:rPr>
      <w:t xml:space="preserve">                                                                                                          </w:t>
    </w:r>
    <w:r w:rsidR="00846C22" w:rsidRPr="00825BCE">
      <w:rPr>
        <w:rFonts w:ascii="Times New Roman" w:hAnsi="Times New Roman"/>
        <w:sz w:val="28"/>
        <w:szCs w:val="28"/>
      </w:rPr>
      <w:t xml:space="preserve">                                                                 </w:t>
    </w:r>
    <w:r w:rsidR="0047338D" w:rsidRPr="00825BCE">
      <w:rPr>
        <w:rFonts w:ascii="Times New Roman" w:hAnsi="Times New Roman"/>
        <w:sz w:val="28"/>
        <w:szCs w:val="28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06A9FC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1" w15:restartNumberingAfterBreak="0">
    <w:nsid w:val="00000003"/>
    <w:multiLevelType w:val="multilevel"/>
    <w:tmpl w:val="E35032D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  <w:lang w:val="ru-RU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9"/>
        <w:szCs w:val="29"/>
        <w:u w:val="none"/>
        <w:effect w:val="none"/>
      </w:rPr>
    </w:lvl>
  </w:abstractNum>
  <w:abstractNum w:abstractNumId="2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5BE7B4B"/>
    <w:multiLevelType w:val="hybridMultilevel"/>
    <w:tmpl w:val="3E744BAA"/>
    <w:lvl w:ilvl="0" w:tplc="B15EDC78">
      <w:start w:val="1"/>
      <w:numFmt w:val="decimal"/>
      <w:lvlText w:val="%1."/>
      <w:lvlJc w:val="left"/>
      <w:pPr>
        <w:ind w:left="1174" w:hanging="46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F51CF0"/>
    <w:multiLevelType w:val="hybridMultilevel"/>
    <w:tmpl w:val="9C34F256"/>
    <w:lvl w:ilvl="0" w:tplc="A6825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9D4FA5"/>
    <w:multiLevelType w:val="hybridMultilevel"/>
    <w:tmpl w:val="A3520716"/>
    <w:lvl w:ilvl="0" w:tplc="7C08D1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8846C27"/>
    <w:multiLevelType w:val="multilevel"/>
    <w:tmpl w:val="D960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4CA17FA6"/>
    <w:multiLevelType w:val="hybridMultilevel"/>
    <w:tmpl w:val="2390939A"/>
    <w:lvl w:ilvl="0" w:tplc="B8CCF0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2D6EDA"/>
    <w:multiLevelType w:val="hybridMultilevel"/>
    <w:tmpl w:val="6C601C3C"/>
    <w:lvl w:ilvl="0" w:tplc="50EE1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3" w15:restartNumberingAfterBreak="0">
    <w:nsid w:val="6ED658F8"/>
    <w:multiLevelType w:val="hybridMultilevel"/>
    <w:tmpl w:val="B0400AB0"/>
    <w:lvl w:ilvl="0" w:tplc="91AC14AE">
      <w:start w:val="1"/>
      <w:numFmt w:val="decimal"/>
      <w:lvlText w:val="%1."/>
      <w:lvlJc w:val="left"/>
      <w:pPr>
        <w:ind w:left="975" w:hanging="61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0"/>
  </w:num>
  <w:num w:numId="5">
    <w:abstractNumId w:val="4"/>
  </w:num>
  <w:num w:numId="6">
    <w:abstractNumId w:val="14"/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9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525B"/>
    <w:rsid w:val="0000649A"/>
    <w:rsid w:val="00010235"/>
    <w:rsid w:val="00012540"/>
    <w:rsid w:val="00014D42"/>
    <w:rsid w:val="00016FCE"/>
    <w:rsid w:val="00017366"/>
    <w:rsid w:val="000175D4"/>
    <w:rsid w:val="000179F8"/>
    <w:rsid w:val="00017EA3"/>
    <w:rsid w:val="00023531"/>
    <w:rsid w:val="00025B6D"/>
    <w:rsid w:val="0002700E"/>
    <w:rsid w:val="00032006"/>
    <w:rsid w:val="00040D63"/>
    <w:rsid w:val="000453D3"/>
    <w:rsid w:val="00045994"/>
    <w:rsid w:val="00051646"/>
    <w:rsid w:val="0005253B"/>
    <w:rsid w:val="00057067"/>
    <w:rsid w:val="00057B21"/>
    <w:rsid w:val="00061E3A"/>
    <w:rsid w:val="00063384"/>
    <w:rsid w:val="000634AD"/>
    <w:rsid w:val="000635AA"/>
    <w:rsid w:val="00067078"/>
    <w:rsid w:val="00071696"/>
    <w:rsid w:val="00075D5A"/>
    <w:rsid w:val="00076671"/>
    <w:rsid w:val="00080F92"/>
    <w:rsid w:val="000856DD"/>
    <w:rsid w:val="00087AE8"/>
    <w:rsid w:val="000908B7"/>
    <w:rsid w:val="00096DA8"/>
    <w:rsid w:val="000975BE"/>
    <w:rsid w:val="000A0CB7"/>
    <w:rsid w:val="000A2680"/>
    <w:rsid w:val="000A407C"/>
    <w:rsid w:val="000A4385"/>
    <w:rsid w:val="000A465A"/>
    <w:rsid w:val="000A6DF8"/>
    <w:rsid w:val="000B1A43"/>
    <w:rsid w:val="000B2DFE"/>
    <w:rsid w:val="000C09AB"/>
    <w:rsid w:val="000C2EE6"/>
    <w:rsid w:val="000C5614"/>
    <w:rsid w:val="000C6AF1"/>
    <w:rsid w:val="000D0053"/>
    <w:rsid w:val="000D044C"/>
    <w:rsid w:val="000D1466"/>
    <w:rsid w:val="000D31E3"/>
    <w:rsid w:val="000D6BC8"/>
    <w:rsid w:val="000E184F"/>
    <w:rsid w:val="000E21E3"/>
    <w:rsid w:val="000F2C79"/>
    <w:rsid w:val="000F446F"/>
    <w:rsid w:val="00101BB7"/>
    <w:rsid w:val="00101E94"/>
    <w:rsid w:val="001040E5"/>
    <w:rsid w:val="00104939"/>
    <w:rsid w:val="0011161D"/>
    <w:rsid w:val="001130D6"/>
    <w:rsid w:val="00115434"/>
    <w:rsid w:val="001206E2"/>
    <w:rsid w:val="00120EA8"/>
    <w:rsid w:val="00121751"/>
    <w:rsid w:val="00124A0F"/>
    <w:rsid w:val="00125401"/>
    <w:rsid w:val="001362D1"/>
    <w:rsid w:val="0013744F"/>
    <w:rsid w:val="001417A4"/>
    <w:rsid w:val="001424DD"/>
    <w:rsid w:val="00147CE6"/>
    <w:rsid w:val="001525BE"/>
    <w:rsid w:val="001570BE"/>
    <w:rsid w:val="00166484"/>
    <w:rsid w:val="001677EB"/>
    <w:rsid w:val="00167BB6"/>
    <w:rsid w:val="0017071B"/>
    <w:rsid w:val="00171DE6"/>
    <w:rsid w:val="00172309"/>
    <w:rsid w:val="00173536"/>
    <w:rsid w:val="001736B7"/>
    <w:rsid w:val="001741AB"/>
    <w:rsid w:val="0017463D"/>
    <w:rsid w:val="00176D17"/>
    <w:rsid w:val="00180338"/>
    <w:rsid w:val="0018051B"/>
    <w:rsid w:val="001843A0"/>
    <w:rsid w:val="00186062"/>
    <w:rsid w:val="001906BA"/>
    <w:rsid w:val="00191519"/>
    <w:rsid w:val="001964C4"/>
    <w:rsid w:val="001A2881"/>
    <w:rsid w:val="001A49AE"/>
    <w:rsid w:val="001A5092"/>
    <w:rsid w:val="001A50E5"/>
    <w:rsid w:val="001B157D"/>
    <w:rsid w:val="001B16F1"/>
    <w:rsid w:val="001B35C4"/>
    <w:rsid w:val="001B4A30"/>
    <w:rsid w:val="001B4F9C"/>
    <w:rsid w:val="001B5CEC"/>
    <w:rsid w:val="001B7C11"/>
    <w:rsid w:val="001C185B"/>
    <w:rsid w:val="001D2741"/>
    <w:rsid w:val="001D5C9F"/>
    <w:rsid w:val="001E08FD"/>
    <w:rsid w:val="001E1A04"/>
    <w:rsid w:val="001E28EC"/>
    <w:rsid w:val="001E4BD3"/>
    <w:rsid w:val="001E50CE"/>
    <w:rsid w:val="001E6376"/>
    <w:rsid w:val="001E7A6E"/>
    <w:rsid w:val="001F0B26"/>
    <w:rsid w:val="001F42FB"/>
    <w:rsid w:val="001F5AA3"/>
    <w:rsid w:val="00202FF8"/>
    <w:rsid w:val="00204082"/>
    <w:rsid w:val="00211F28"/>
    <w:rsid w:val="00215AD3"/>
    <w:rsid w:val="00224EB5"/>
    <w:rsid w:val="002306C4"/>
    <w:rsid w:val="00230B3A"/>
    <w:rsid w:val="00231551"/>
    <w:rsid w:val="00233119"/>
    <w:rsid w:val="00235C7B"/>
    <w:rsid w:val="00237337"/>
    <w:rsid w:val="0023796E"/>
    <w:rsid w:val="00247F33"/>
    <w:rsid w:val="00252342"/>
    <w:rsid w:val="00252458"/>
    <w:rsid w:val="00253A09"/>
    <w:rsid w:val="00253C5F"/>
    <w:rsid w:val="002649E8"/>
    <w:rsid w:val="00266952"/>
    <w:rsid w:val="00267FA1"/>
    <w:rsid w:val="00271CBE"/>
    <w:rsid w:val="0027353F"/>
    <w:rsid w:val="0027385C"/>
    <w:rsid w:val="00274D2C"/>
    <w:rsid w:val="00276FE7"/>
    <w:rsid w:val="00282999"/>
    <w:rsid w:val="00285A3B"/>
    <w:rsid w:val="00287623"/>
    <w:rsid w:val="00292518"/>
    <w:rsid w:val="00296A60"/>
    <w:rsid w:val="00297290"/>
    <w:rsid w:val="002A3B9B"/>
    <w:rsid w:val="002A3C0B"/>
    <w:rsid w:val="002A65E7"/>
    <w:rsid w:val="002B0D6D"/>
    <w:rsid w:val="002B4766"/>
    <w:rsid w:val="002B55BA"/>
    <w:rsid w:val="002C0421"/>
    <w:rsid w:val="002C1DDB"/>
    <w:rsid w:val="002C3A4F"/>
    <w:rsid w:val="002C72A9"/>
    <w:rsid w:val="002C7B72"/>
    <w:rsid w:val="002D08E9"/>
    <w:rsid w:val="002E28B8"/>
    <w:rsid w:val="002E53D0"/>
    <w:rsid w:val="002E54C7"/>
    <w:rsid w:val="002E6BD0"/>
    <w:rsid w:val="002F30A7"/>
    <w:rsid w:val="002F56AA"/>
    <w:rsid w:val="002F583C"/>
    <w:rsid w:val="00306073"/>
    <w:rsid w:val="00307704"/>
    <w:rsid w:val="00314634"/>
    <w:rsid w:val="00314B83"/>
    <w:rsid w:val="00316658"/>
    <w:rsid w:val="00316824"/>
    <w:rsid w:val="00316C7B"/>
    <w:rsid w:val="00317F82"/>
    <w:rsid w:val="00321C83"/>
    <w:rsid w:val="003220C3"/>
    <w:rsid w:val="00322943"/>
    <w:rsid w:val="00324748"/>
    <w:rsid w:val="00326331"/>
    <w:rsid w:val="00335706"/>
    <w:rsid w:val="00337B75"/>
    <w:rsid w:val="00337B8C"/>
    <w:rsid w:val="00343638"/>
    <w:rsid w:val="00343794"/>
    <w:rsid w:val="00343860"/>
    <w:rsid w:val="00345AF5"/>
    <w:rsid w:val="0035098F"/>
    <w:rsid w:val="00350DA6"/>
    <w:rsid w:val="00351012"/>
    <w:rsid w:val="00353625"/>
    <w:rsid w:val="00354F99"/>
    <w:rsid w:val="00363FEE"/>
    <w:rsid w:val="00364B6D"/>
    <w:rsid w:val="0036632A"/>
    <w:rsid w:val="00371D6F"/>
    <w:rsid w:val="003730AD"/>
    <w:rsid w:val="0037786E"/>
    <w:rsid w:val="003810E6"/>
    <w:rsid w:val="0038236A"/>
    <w:rsid w:val="00382D87"/>
    <w:rsid w:val="003A009C"/>
    <w:rsid w:val="003A2363"/>
    <w:rsid w:val="003A7627"/>
    <w:rsid w:val="003B3A70"/>
    <w:rsid w:val="003B3FF6"/>
    <w:rsid w:val="003B4138"/>
    <w:rsid w:val="003B7F8B"/>
    <w:rsid w:val="003C003F"/>
    <w:rsid w:val="003C0556"/>
    <w:rsid w:val="003C3AE8"/>
    <w:rsid w:val="003C4A27"/>
    <w:rsid w:val="003C66D7"/>
    <w:rsid w:val="003D5910"/>
    <w:rsid w:val="003D5E93"/>
    <w:rsid w:val="003D6CC8"/>
    <w:rsid w:val="003E0D39"/>
    <w:rsid w:val="003E1A1F"/>
    <w:rsid w:val="003E3CCB"/>
    <w:rsid w:val="003E5BB1"/>
    <w:rsid w:val="003E61DA"/>
    <w:rsid w:val="003E6A83"/>
    <w:rsid w:val="003F024F"/>
    <w:rsid w:val="003F1D73"/>
    <w:rsid w:val="003F434D"/>
    <w:rsid w:val="003F58AA"/>
    <w:rsid w:val="003F76C0"/>
    <w:rsid w:val="003F7FAC"/>
    <w:rsid w:val="00400270"/>
    <w:rsid w:val="00403BD8"/>
    <w:rsid w:val="00416672"/>
    <w:rsid w:val="004179D3"/>
    <w:rsid w:val="0042659E"/>
    <w:rsid w:val="00426E93"/>
    <w:rsid w:val="00427399"/>
    <w:rsid w:val="00427D16"/>
    <w:rsid w:val="00430FDA"/>
    <w:rsid w:val="00440036"/>
    <w:rsid w:val="0044480E"/>
    <w:rsid w:val="00447254"/>
    <w:rsid w:val="004477E5"/>
    <w:rsid w:val="00450A53"/>
    <w:rsid w:val="004638C6"/>
    <w:rsid w:val="0047338D"/>
    <w:rsid w:val="00483711"/>
    <w:rsid w:val="00486383"/>
    <w:rsid w:val="00487160"/>
    <w:rsid w:val="004932FD"/>
    <w:rsid w:val="004953E4"/>
    <w:rsid w:val="00495A36"/>
    <w:rsid w:val="004A295A"/>
    <w:rsid w:val="004A336F"/>
    <w:rsid w:val="004A3827"/>
    <w:rsid w:val="004A3F41"/>
    <w:rsid w:val="004A5DC6"/>
    <w:rsid w:val="004B1820"/>
    <w:rsid w:val="004B205C"/>
    <w:rsid w:val="004B4741"/>
    <w:rsid w:val="004B4943"/>
    <w:rsid w:val="004B5572"/>
    <w:rsid w:val="004B6059"/>
    <w:rsid w:val="004C2A94"/>
    <w:rsid w:val="004C4FA2"/>
    <w:rsid w:val="004D0A97"/>
    <w:rsid w:val="004D2A3E"/>
    <w:rsid w:val="004D2C82"/>
    <w:rsid w:val="004E3853"/>
    <w:rsid w:val="004E3AA6"/>
    <w:rsid w:val="004E4367"/>
    <w:rsid w:val="004F1037"/>
    <w:rsid w:val="004F233E"/>
    <w:rsid w:val="00503330"/>
    <w:rsid w:val="00503721"/>
    <w:rsid w:val="00504253"/>
    <w:rsid w:val="00515E80"/>
    <w:rsid w:val="00520DF5"/>
    <w:rsid w:val="0052707D"/>
    <w:rsid w:val="00527FF1"/>
    <w:rsid w:val="005304E6"/>
    <w:rsid w:val="005320B7"/>
    <w:rsid w:val="005361F5"/>
    <w:rsid w:val="0054084A"/>
    <w:rsid w:val="005415AF"/>
    <w:rsid w:val="00542C2A"/>
    <w:rsid w:val="005435E8"/>
    <w:rsid w:val="005457AE"/>
    <w:rsid w:val="0055022B"/>
    <w:rsid w:val="00551699"/>
    <w:rsid w:val="0055286B"/>
    <w:rsid w:val="0056058B"/>
    <w:rsid w:val="005615CA"/>
    <w:rsid w:val="005628AE"/>
    <w:rsid w:val="0056291C"/>
    <w:rsid w:val="005669F8"/>
    <w:rsid w:val="00570C83"/>
    <w:rsid w:val="00571819"/>
    <w:rsid w:val="005746BA"/>
    <w:rsid w:val="005815E0"/>
    <w:rsid w:val="00581DE6"/>
    <w:rsid w:val="00582D68"/>
    <w:rsid w:val="00582D90"/>
    <w:rsid w:val="0058558E"/>
    <w:rsid w:val="00585859"/>
    <w:rsid w:val="0059071A"/>
    <w:rsid w:val="00592990"/>
    <w:rsid w:val="005930AE"/>
    <w:rsid w:val="00594E85"/>
    <w:rsid w:val="00595766"/>
    <w:rsid w:val="005A2241"/>
    <w:rsid w:val="005A743C"/>
    <w:rsid w:val="005B183F"/>
    <w:rsid w:val="005B245E"/>
    <w:rsid w:val="005B3295"/>
    <w:rsid w:val="005B41D1"/>
    <w:rsid w:val="005B4DB3"/>
    <w:rsid w:val="005B61C2"/>
    <w:rsid w:val="005B64EC"/>
    <w:rsid w:val="005C0296"/>
    <w:rsid w:val="005C2CE8"/>
    <w:rsid w:val="005C361F"/>
    <w:rsid w:val="005C6D8F"/>
    <w:rsid w:val="005D0662"/>
    <w:rsid w:val="005D06DE"/>
    <w:rsid w:val="005D0EF7"/>
    <w:rsid w:val="005D6621"/>
    <w:rsid w:val="005F0CE8"/>
    <w:rsid w:val="005F208D"/>
    <w:rsid w:val="005F3717"/>
    <w:rsid w:val="005F45AF"/>
    <w:rsid w:val="005F4720"/>
    <w:rsid w:val="005F61F5"/>
    <w:rsid w:val="005F6CB4"/>
    <w:rsid w:val="00601901"/>
    <w:rsid w:val="006047BF"/>
    <w:rsid w:val="00604891"/>
    <w:rsid w:val="00607218"/>
    <w:rsid w:val="00610581"/>
    <w:rsid w:val="0061238B"/>
    <w:rsid w:val="00615694"/>
    <w:rsid w:val="00616DE0"/>
    <w:rsid w:val="006170D1"/>
    <w:rsid w:val="0061762F"/>
    <w:rsid w:val="0063129C"/>
    <w:rsid w:val="006314AB"/>
    <w:rsid w:val="006332DA"/>
    <w:rsid w:val="00634A2A"/>
    <w:rsid w:val="00635018"/>
    <w:rsid w:val="00636C34"/>
    <w:rsid w:val="00650579"/>
    <w:rsid w:val="00654EBD"/>
    <w:rsid w:val="00655C89"/>
    <w:rsid w:val="006561F4"/>
    <w:rsid w:val="0066021C"/>
    <w:rsid w:val="006607EA"/>
    <w:rsid w:val="00660CE2"/>
    <w:rsid w:val="00662A3F"/>
    <w:rsid w:val="006652E0"/>
    <w:rsid w:val="00670ACC"/>
    <w:rsid w:val="006737F6"/>
    <w:rsid w:val="006742F7"/>
    <w:rsid w:val="00674A1A"/>
    <w:rsid w:val="006807C4"/>
    <w:rsid w:val="00682765"/>
    <w:rsid w:val="00690008"/>
    <w:rsid w:val="00693813"/>
    <w:rsid w:val="00695882"/>
    <w:rsid w:val="00696063"/>
    <w:rsid w:val="0069658B"/>
    <w:rsid w:val="00697DF0"/>
    <w:rsid w:val="00697F82"/>
    <w:rsid w:val="006A18BF"/>
    <w:rsid w:val="006A2814"/>
    <w:rsid w:val="006A3293"/>
    <w:rsid w:val="006A616B"/>
    <w:rsid w:val="006A6660"/>
    <w:rsid w:val="006A7620"/>
    <w:rsid w:val="006B0A70"/>
    <w:rsid w:val="006B3356"/>
    <w:rsid w:val="006B5716"/>
    <w:rsid w:val="006B732A"/>
    <w:rsid w:val="006B7C1F"/>
    <w:rsid w:val="006C2BF0"/>
    <w:rsid w:val="006C3C8E"/>
    <w:rsid w:val="006C3EF6"/>
    <w:rsid w:val="006C5040"/>
    <w:rsid w:val="006D6E9F"/>
    <w:rsid w:val="006D749A"/>
    <w:rsid w:val="006D7915"/>
    <w:rsid w:val="006E0435"/>
    <w:rsid w:val="006E354E"/>
    <w:rsid w:val="006E3E18"/>
    <w:rsid w:val="006E5820"/>
    <w:rsid w:val="006E7203"/>
    <w:rsid w:val="006F7315"/>
    <w:rsid w:val="006F7796"/>
    <w:rsid w:val="007055C0"/>
    <w:rsid w:val="00705F5C"/>
    <w:rsid w:val="00710802"/>
    <w:rsid w:val="00712676"/>
    <w:rsid w:val="00713FA4"/>
    <w:rsid w:val="00714FEF"/>
    <w:rsid w:val="00716468"/>
    <w:rsid w:val="00716678"/>
    <w:rsid w:val="0071755A"/>
    <w:rsid w:val="00722ED8"/>
    <w:rsid w:val="007269EF"/>
    <w:rsid w:val="00727569"/>
    <w:rsid w:val="00730D2E"/>
    <w:rsid w:val="00732500"/>
    <w:rsid w:val="00732AAF"/>
    <w:rsid w:val="00733815"/>
    <w:rsid w:val="0073438D"/>
    <w:rsid w:val="00744E97"/>
    <w:rsid w:val="007477C8"/>
    <w:rsid w:val="0075396E"/>
    <w:rsid w:val="0075646A"/>
    <w:rsid w:val="007565D0"/>
    <w:rsid w:val="00760AF9"/>
    <w:rsid w:val="007613C2"/>
    <w:rsid w:val="00761462"/>
    <w:rsid w:val="007620A6"/>
    <w:rsid w:val="00763299"/>
    <w:rsid w:val="00764FD7"/>
    <w:rsid w:val="00767359"/>
    <w:rsid w:val="00771022"/>
    <w:rsid w:val="0077516F"/>
    <w:rsid w:val="00776ACD"/>
    <w:rsid w:val="00776C1D"/>
    <w:rsid w:val="00777868"/>
    <w:rsid w:val="007802CF"/>
    <w:rsid w:val="007804B8"/>
    <w:rsid w:val="00780756"/>
    <w:rsid w:val="007855A3"/>
    <w:rsid w:val="007870F7"/>
    <w:rsid w:val="007874D9"/>
    <w:rsid w:val="0079082A"/>
    <w:rsid w:val="00792E96"/>
    <w:rsid w:val="00793B52"/>
    <w:rsid w:val="00797B79"/>
    <w:rsid w:val="007A06C2"/>
    <w:rsid w:val="007A4088"/>
    <w:rsid w:val="007B0F86"/>
    <w:rsid w:val="007B2C34"/>
    <w:rsid w:val="007B312A"/>
    <w:rsid w:val="007B34BA"/>
    <w:rsid w:val="007B36DD"/>
    <w:rsid w:val="007B4F5F"/>
    <w:rsid w:val="007B5E86"/>
    <w:rsid w:val="007B6C23"/>
    <w:rsid w:val="007C307F"/>
    <w:rsid w:val="007C3389"/>
    <w:rsid w:val="007C366A"/>
    <w:rsid w:val="007C3F3A"/>
    <w:rsid w:val="007C4DB0"/>
    <w:rsid w:val="007C6B6B"/>
    <w:rsid w:val="007D0EAF"/>
    <w:rsid w:val="007D20A9"/>
    <w:rsid w:val="007D4B26"/>
    <w:rsid w:val="007D637C"/>
    <w:rsid w:val="007D64BF"/>
    <w:rsid w:val="007D6D16"/>
    <w:rsid w:val="007E12FD"/>
    <w:rsid w:val="007E5F03"/>
    <w:rsid w:val="007E6E6C"/>
    <w:rsid w:val="007F1F47"/>
    <w:rsid w:val="007F6354"/>
    <w:rsid w:val="00800A95"/>
    <w:rsid w:val="00802329"/>
    <w:rsid w:val="008024C3"/>
    <w:rsid w:val="00804A97"/>
    <w:rsid w:val="008104BC"/>
    <w:rsid w:val="00810F2B"/>
    <w:rsid w:val="00814B80"/>
    <w:rsid w:val="00814C5A"/>
    <w:rsid w:val="00815374"/>
    <w:rsid w:val="00820A9D"/>
    <w:rsid w:val="00822DED"/>
    <w:rsid w:val="008244CB"/>
    <w:rsid w:val="00824865"/>
    <w:rsid w:val="0082581A"/>
    <w:rsid w:val="00825BCE"/>
    <w:rsid w:val="00830B1F"/>
    <w:rsid w:val="00832999"/>
    <w:rsid w:val="00832D22"/>
    <w:rsid w:val="0083555F"/>
    <w:rsid w:val="00841176"/>
    <w:rsid w:val="008459EB"/>
    <w:rsid w:val="00846C22"/>
    <w:rsid w:val="00855637"/>
    <w:rsid w:val="00857BCD"/>
    <w:rsid w:val="0086011D"/>
    <w:rsid w:val="008632F0"/>
    <w:rsid w:val="00863D64"/>
    <w:rsid w:val="008643A3"/>
    <w:rsid w:val="0086556B"/>
    <w:rsid w:val="00871D25"/>
    <w:rsid w:val="00873A99"/>
    <w:rsid w:val="0087668B"/>
    <w:rsid w:val="008800D0"/>
    <w:rsid w:val="00881684"/>
    <w:rsid w:val="00884067"/>
    <w:rsid w:val="008841AF"/>
    <w:rsid w:val="00885FAA"/>
    <w:rsid w:val="00891A20"/>
    <w:rsid w:val="00892C1B"/>
    <w:rsid w:val="00895828"/>
    <w:rsid w:val="00895B37"/>
    <w:rsid w:val="008A1D80"/>
    <w:rsid w:val="008A50DD"/>
    <w:rsid w:val="008A786E"/>
    <w:rsid w:val="008B13CF"/>
    <w:rsid w:val="008B686F"/>
    <w:rsid w:val="008C17E6"/>
    <w:rsid w:val="008C1EE7"/>
    <w:rsid w:val="008C217A"/>
    <w:rsid w:val="008C40DC"/>
    <w:rsid w:val="008C433F"/>
    <w:rsid w:val="008C651C"/>
    <w:rsid w:val="008D1932"/>
    <w:rsid w:val="008D1BA7"/>
    <w:rsid w:val="008D1DA6"/>
    <w:rsid w:val="008D6DF4"/>
    <w:rsid w:val="008D7549"/>
    <w:rsid w:val="008E6D3E"/>
    <w:rsid w:val="008E771C"/>
    <w:rsid w:val="008F1157"/>
    <w:rsid w:val="008F3E8F"/>
    <w:rsid w:val="008F53DD"/>
    <w:rsid w:val="00905E4B"/>
    <w:rsid w:val="00906134"/>
    <w:rsid w:val="009067FF"/>
    <w:rsid w:val="00907AA2"/>
    <w:rsid w:val="009118B8"/>
    <w:rsid w:val="009134CC"/>
    <w:rsid w:val="009138D4"/>
    <w:rsid w:val="00913F89"/>
    <w:rsid w:val="00915468"/>
    <w:rsid w:val="00916FD7"/>
    <w:rsid w:val="009171FA"/>
    <w:rsid w:val="00917AA1"/>
    <w:rsid w:val="00923522"/>
    <w:rsid w:val="00925E93"/>
    <w:rsid w:val="009262CD"/>
    <w:rsid w:val="00931129"/>
    <w:rsid w:val="0093258F"/>
    <w:rsid w:val="00933293"/>
    <w:rsid w:val="00933D76"/>
    <w:rsid w:val="009345A7"/>
    <w:rsid w:val="009352C4"/>
    <w:rsid w:val="0094037D"/>
    <w:rsid w:val="009421F9"/>
    <w:rsid w:val="009436E5"/>
    <w:rsid w:val="009438DD"/>
    <w:rsid w:val="00943CD1"/>
    <w:rsid w:val="009449C0"/>
    <w:rsid w:val="00946FFE"/>
    <w:rsid w:val="00947174"/>
    <w:rsid w:val="009472C7"/>
    <w:rsid w:val="00947BBA"/>
    <w:rsid w:val="009528B7"/>
    <w:rsid w:val="00963397"/>
    <w:rsid w:val="00964C04"/>
    <w:rsid w:val="00966B55"/>
    <w:rsid w:val="00966FF2"/>
    <w:rsid w:val="00970C6B"/>
    <w:rsid w:val="00971652"/>
    <w:rsid w:val="0097246A"/>
    <w:rsid w:val="009742C6"/>
    <w:rsid w:val="00974F2B"/>
    <w:rsid w:val="00975BC7"/>
    <w:rsid w:val="00980063"/>
    <w:rsid w:val="0098171E"/>
    <w:rsid w:val="009824A7"/>
    <w:rsid w:val="00982FD4"/>
    <w:rsid w:val="00994586"/>
    <w:rsid w:val="00994F60"/>
    <w:rsid w:val="009956B8"/>
    <w:rsid w:val="009A27C9"/>
    <w:rsid w:val="009A704E"/>
    <w:rsid w:val="009B0F70"/>
    <w:rsid w:val="009B3F95"/>
    <w:rsid w:val="009B5EB4"/>
    <w:rsid w:val="009B75EE"/>
    <w:rsid w:val="009C2FED"/>
    <w:rsid w:val="009C5A11"/>
    <w:rsid w:val="009C5D45"/>
    <w:rsid w:val="009D1A67"/>
    <w:rsid w:val="009D49ED"/>
    <w:rsid w:val="009D6C53"/>
    <w:rsid w:val="009D722D"/>
    <w:rsid w:val="009E4870"/>
    <w:rsid w:val="009F6C7A"/>
    <w:rsid w:val="00A06CFF"/>
    <w:rsid w:val="00A105A3"/>
    <w:rsid w:val="00A1130C"/>
    <w:rsid w:val="00A11D71"/>
    <w:rsid w:val="00A145AF"/>
    <w:rsid w:val="00A152AC"/>
    <w:rsid w:val="00A1714F"/>
    <w:rsid w:val="00A2071F"/>
    <w:rsid w:val="00A21867"/>
    <w:rsid w:val="00A2431F"/>
    <w:rsid w:val="00A24E4C"/>
    <w:rsid w:val="00A250F5"/>
    <w:rsid w:val="00A300FA"/>
    <w:rsid w:val="00A31F61"/>
    <w:rsid w:val="00A32D64"/>
    <w:rsid w:val="00A37017"/>
    <w:rsid w:val="00A4392D"/>
    <w:rsid w:val="00A70B9E"/>
    <w:rsid w:val="00A7162C"/>
    <w:rsid w:val="00A74C44"/>
    <w:rsid w:val="00A76455"/>
    <w:rsid w:val="00A770F8"/>
    <w:rsid w:val="00A83D06"/>
    <w:rsid w:val="00A866B7"/>
    <w:rsid w:val="00A918A0"/>
    <w:rsid w:val="00A934A3"/>
    <w:rsid w:val="00A959C1"/>
    <w:rsid w:val="00A962FD"/>
    <w:rsid w:val="00AA05FF"/>
    <w:rsid w:val="00AA15DF"/>
    <w:rsid w:val="00AA2EC6"/>
    <w:rsid w:val="00AA3EE5"/>
    <w:rsid w:val="00AA4F3B"/>
    <w:rsid w:val="00AA77FC"/>
    <w:rsid w:val="00AB2F53"/>
    <w:rsid w:val="00AB6CC8"/>
    <w:rsid w:val="00AC002A"/>
    <w:rsid w:val="00AC11C1"/>
    <w:rsid w:val="00AC1A09"/>
    <w:rsid w:val="00AC39EE"/>
    <w:rsid w:val="00AD2102"/>
    <w:rsid w:val="00AD2449"/>
    <w:rsid w:val="00AD29C5"/>
    <w:rsid w:val="00AD30F0"/>
    <w:rsid w:val="00AD46D9"/>
    <w:rsid w:val="00AD47B9"/>
    <w:rsid w:val="00AD5E07"/>
    <w:rsid w:val="00AE1061"/>
    <w:rsid w:val="00AE43A9"/>
    <w:rsid w:val="00AF088A"/>
    <w:rsid w:val="00AF143D"/>
    <w:rsid w:val="00AF169D"/>
    <w:rsid w:val="00AF5556"/>
    <w:rsid w:val="00AF5E74"/>
    <w:rsid w:val="00AF7227"/>
    <w:rsid w:val="00B041F7"/>
    <w:rsid w:val="00B057CA"/>
    <w:rsid w:val="00B05C2E"/>
    <w:rsid w:val="00B1259C"/>
    <w:rsid w:val="00B17ACB"/>
    <w:rsid w:val="00B17E86"/>
    <w:rsid w:val="00B23815"/>
    <w:rsid w:val="00B23B98"/>
    <w:rsid w:val="00B23C39"/>
    <w:rsid w:val="00B32DE6"/>
    <w:rsid w:val="00B40F80"/>
    <w:rsid w:val="00B466F2"/>
    <w:rsid w:val="00B510A8"/>
    <w:rsid w:val="00B5368C"/>
    <w:rsid w:val="00B57958"/>
    <w:rsid w:val="00B66571"/>
    <w:rsid w:val="00B671BB"/>
    <w:rsid w:val="00B72503"/>
    <w:rsid w:val="00B743A1"/>
    <w:rsid w:val="00B76C4E"/>
    <w:rsid w:val="00B771F8"/>
    <w:rsid w:val="00B83078"/>
    <w:rsid w:val="00B83B56"/>
    <w:rsid w:val="00B87646"/>
    <w:rsid w:val="00B87C5B"/>
    <w:rsid w:val="00B90859"/>
    <w:rsid w:val="00B90FBE"/>
    <w:rsid w:val="00B91510"/>
    <w:rsid w:val="00B91563"/>
    <w:rsid w:val="00B95DBC"/>
    <w:rsid w:val="00BA159D"/>
    <w:rsid w:val="00BA3D99"/>
    <w:rsid w:val="00BA4114"/>
    <w:rsid w:val="00BB2823"/>
    <w:rsid w:val="00BC2F78"/>
    <w:rsid w:val="00BC5B35"/>
    <w:rsid w:val="00BD00FA"/>
    <w:rsid w:val="00BD09FC"/>
    <w:rsid w:val="00BD1A34"/>
    <w:rsid w:val="00BD2FE3"/>
    <w:rsid w:val="00BD355C"/>
    <w:rsid w:val="00BD4A63"/>
    <w:rsid w:val="00BD64CC"/>
    <w:rsid w:val="00BE0AFF"/>
    <w:rsid w:val="00BE1920"/>
    <w:rsid w:val="00BE400E"/>
    <w:rsid w:val="00BE4302"/>
    <w:rsid w:val="00BE586D"/>
    <w:rsid w:val="00BE6A8C"/>
    <w:rsid w:val="00BF17E9"/>
    <w:rsid w:val="00BF19E1"/>
    <w:rsid w:val="00BF25A5"/>
    <w:rsid w:val="00BF5F6B"/>
    <w:rsid w:val="00C0336B"/>
    <w:rsid w:val="00C0388D"/>
    <w:rsid w:val="00C05D3D"/>
    <w:rsid w:val="00C06876"/>
    <w:rsid w:val="00C1499C"/>
    <w:rsid w:val="00C149C3"/>
    <w:rsid w:val="00C149C5"/>
    <w:rsid w:val="00C16013"/>
    <w:rsid w:val="00C17BBB"/>
    <w:rsid w:val="00C25784"/>
    <w:rsid w:val="00C275FA"/>
    <w:rsid w:val="00C34A44"/>
    <w:rsid w:val="00C3536C"/>
    <w:rsid w:val="00C423D9"/>
    <w:rsid w:val="00C453A3"/>
    <w:rsid w:val="00C4608C"/>
    <w:rsid w:val="00C46D0B"/>
    <w:rsid w:val="00C4732A"/>
    <w:rsid w:val="00C52A60"/>
    <w:rsid w:val="00C539AD"/>
    <w:rsid w:val="00C53F07"/>
    <w:rsid w:val="00C54D43"/>
    <w:rsid w:val="00C6034A"/>
    <w:rsid w:val="00C60713"/>
    <w:rsid w:val="00C62D1E"/>
    <w:rsid w:val="00C651F4"/>
    <w:rsid w:val="00C65A10"/>
    <w:rsid w:val="00C673EF"/>
    <w:rsid w:val="00C677B7"/>
    <w:rsid w:val="00C700C1"/>
    <w:rsid w:val="00C73231"/>
    <w:rsid w:val="00C75914"/>
    <w:rsid w:val="00C772AA"/>
    <w:rsid w:val="00C81279"/>
    <w:rsid w:val="00C820F7"/>
    <w:rsid w:val="00C83EBF"/>
    <w:rsid w:val="00C84148"/>
    <w:rsid w:val="00C86052"/>
    <w:rsid w:val="00C9291B"/>
    <w:rsid w:val="00C9315C"/>
    <w:rsid w:val="00C948BE"/>
    <w:rsid w:val="00C94F93"/>
    <w:rsid w:val="00C95392"/>
    <w:rsid w:val="00C9663D"/>
    <w:rsid w:val="00C97896"/>
    <w:rsid w:val="00CA21AA"/>
    <w:rsid w:val="00CA2DAF"/>
    <w:rsid w:val="00CA3D5F"/>
    <w:rsid w:val="00CA42B5"/>
    <w:rsid w:val="00CA4D35"/>
    <w:rsid w:val="00CC516F"/>
    <w:rsid w:val="00CD48FE"/>
    <w:rsid w:val="00CD7BED"/>
    <w:rsid w:val="00CE2D99"/>
    <w:rsid w:val="00CE3D2B"/>
    <w:rsid w:val="00CE6008"/>
    <w:rsid w:val="00CE6BDE"/>
    <w:rsid w:val="00CE70B8"/>
    <w:rsid w:val="00CF1135"/>
    <w:rsid w:val="00CF3DC0"/>
    <w:rsid w:val="00CF5975"/>
    <w:rsid w:val="00D00967"/>
    <w:rsid w:val="00D04442"/>
    <w:rsid w:val="00D05288"/>
    <w:rsid w:val="00D05EC3"/>
    <w:rsid w:val="00D163F8"/>
    <w:rsid w:val="00D17377"/>
    <w:rsid w:val="00D2619A"/>
    <w:rsid w:val="00D26351"/>
    <w:rsid w:val="00D26B3B"/>
    <w:rsid w:val="00D26E0F"/>
    <w:rsid w:val="00D270B6"/>
    <w:rsid w:val="00D304A3"/>
    <w:rsid w:val="00D404F9"/>
    <w:rsid w:val="00D40554"/>
    <w:rsid w:val="00D43BA7"/>
    <w:rsid w:val="00D4559B"/>
    <w:rsid w:val="00D532D4"/>
    <w:rsid w:val="00D55E01"/>
    <w:rsid w:val="00D57428"/>
    <w:rsid w:val="00D61040"/>
    <w:rsid w:val="00D64218"/>
    <w:rsid w:val="00D743C8"/>
    <w:rsid w:val="00D7577B"/>
    <w:rsid w:val="00D76071"/>
    <w:rsid w:val="00D815F6"/>
    <w:rsid w:val="00D83708"/>
    <w:rsid w:val="00D841CD"/>
    <w:rsid w:val="00D93984"/>
    <w:rsid w:val="00D95391"/>
    <w:rsid w:val="00DA2560"/>
    <w:rsid w:val="00DA3FAE"/>
    <w:rsid w:val="00DB0760"/>
    <w:rsid w:val="00DB3D5E"/>
    <w:rsid w:val="00DB4FAF"/>
    <w:rsid w:val="00DB6E59"/>
    <w:rsid w:val="00DB75EF"/>
    <w:rsid w:val="00DC4D77"/>
    <w:rsid w:val="00DD23C7"/>
    <w:rsid w:val="00DD24C0"/>
    <w:rsid w:val="00DD2FCE"/>
    <w:rsid w:val="00DD329C"/>
    <w:rsid w:val="00DD74EA"/>
    <w:rsid w:val="00DE6A6C"/>
    <w:rsid w:val="00DF046B"/>
    <w:rsid w:val="00DF3A00"/>
    <w:rsid w:val="00DF5109"/>
    <w:rsid w:val="00E00DBB"/>
    <w:rsid w:val="00E0182E"/>
    <w:rsid w:val="00E029F5"/>
    <w:rsid w:val="00E05C6C"/>
    <w:rsid w:val="00E13268"/>
    <w:rsid w:val="00E21364"/>
    <w:rsid w:val="00E348D9"/>
    <w:rsid w:val="00E357CD"/>
    <w:rsid w:val="00E36D5F"/>
    <w:rsid w:val="00E422F1"/>
    <w:rsid w:val="00E449D3"/>
    <w:rsid w:val="00E456BC"/>
    <w:rsid w:val="00E5059E"/>
    <w:rsid w:val="00E507EB"/>
    <w:rsid w:val="00E5140E"/>
    <w:rsid w:val="00E53802"/>
    <w:rsid w:val="00E55867"/>
    <w:rsid w:val="00E55CA7"/>
    <w:rsid w:val="00E560E5"/>
    <w:rsid w:val="00E57106"/>
    <w:rsid w:val="00E60208"/>
    <w:rsid w:val="00E64270"/>
    <w:rsid w:val="00E643F8"/>
    <w:rsid w:val="00E64BFC"/>
    <w:rsid w:val="00E65E33"/>
    <w:rsid w:val="00E66130"/>
    <w:rsid w:val="00E707A7"/>
    <w:rsid w:val="00E72287"/>
    <w:rsid w:val="00E72C05"/>
    <w:rsid w:val="00E74897"/>
    <w:rsid w:val="00E74D8B"/>
    <w:rsid w:val="00E76528"/>
    <w:rsid w:val="00E8018B"/>
    <w:rsid w:val="00E86ED8"/>
    <w:rsid w:val="00E878BB"/>
    <w:rsid w:val="00E91197"/>
    <w:rsid w:val="00E94021"/>
    <w:rsid w:val="00E94231"/>
    <w:rsid w:val="00E959D1"/>
    <w:rsid w:val="00E977C8"/>
    <w:rsid w:val="00E979F9"/>
    <w:rsid w:val="00EA05A6"/>
    <w:rsid w:val="00EA0BF4"/>
    <w:rsid w:val="00EA5250"/>
    <w:rsid w:val="00EA6D42"/>
    <w:rsid w:val="00EB32D5"/>
    <w:rsid w:val="00EB6D62"/>
    <w:rsid w:val="00EC11BB"/>
    <w:rsid w:val="00EC31BA"/>
    <w:rsid w:val="00ED033D"/>
    <w:rsid w:val="00ED0358"/>
    <w:rsid w:val="00ED29B5"/>
    <w:rsid w:val="00ED3A69"/>
    <w:rsid w:val="00EE00BB"/>
    <w:rsid w:val="00EE0A9F"/>
    <w:rsid w:val="00EE1292"/>
    <w:rsid w:val="00EE171E"/>
    <w:rsid w:val="00EE4E8C"/>
    <w:rsid w:val="00EE6061"/>
    <w:rsid w:val="00EE737E"/>
    <w:rsid w:val="00EE7711"/>
    <w:rsid w:val="00EF05E2"/>
    <w:rsid w:val="00EF1FC0"/>
    <w:rsid w:val="00EF330B"/>
    <w:rsid w:val="00EF697D"/>
    <w:rsid w:val="00F00B3F"/>
    <w:rsid w:val="00F03A7A"/>
    <w:rsid w:val="00F04054"/>
    <w:rsid w:val="00F0598D"/>
    <w:rsid w:val="00F05CFB"/>
    <w:rsid w:val="00F07718"/>
    <w:rsid w:val="00F1202C"/>
    <w:rsid w:val="00F12540"/>
    <w:rsid w:val="00F13593"/>
    <w:rsid w:val="00F16F19"/>
    <w:rsid w:val="00F17326"/>
    <w:rsid w:val="00F20FDE"/>
    <w:rsid w:val="00F2210D"/>
    <w:rsid w:val="00F2238A"/>
    <w:rsid w:val="00F229A4"/>
    <w:rsid w:val="00F23C38"/>
    <w:rsid w:val="00F24BFF"/>
    <w:rsid w:val="00F26096"/>
    <w:rsid w:val="00F26AEF"/>
    <w:rsid w:val="00F3560F"/>
    <w:rsid w:val="00F41385"/>
    <w:rsid w:val="00F5163E"/>
    <w:rsid w:val="00F52FEB"/>
    <w:rsid w:val="00F53A20"/>
    <w:rsid w:val="00F53AF5"/>
    <w:rsid w:val="00F60507"/>
    <w:rsid w:val="00F63D3B"/>
    <w:rsid w:val="00F64B9F"/>
    <w:rsid w:val="00F666ED"/>
    <w:rsid w:val="00F700BE"/>
    <w:rsid w:val="00F714C6"/>
    <w:rsid w:val="00F72B44"/>
    <w:rsid w:val="00F80C88"/>
    <w:rsid w:val="00F847FB"/>
    <w:rsid w:val="00F84F62"/>
    <w:rsid w:val="00F95FF8"/>
    <w:rsid w:val="00F966C3"/>
    <w:rsid w:val="00F96D7F"/>
    <w:rsid w:val="00FA2457"/>
    <w:rsid w:val="00FA27B1"/>
    <w:rsid w:val="00FA3888"/>
    <w:rsid w:val="00FA5003"/>
    <w:rsid w:val="00FA57F5"/>
    <w:rsid w:val="00FB5349"/>
    <w:rsid w:val="00FB6CBE"/>
    <w:rsid w:val="00FC02EF"/>
    <w:rsid w:val="00FC0AEC"/>
    <w:rsid w:val="00FC7A2F"/>
    <w:rsid w:val="00FC7BAA"/>
    <w:rsid w:val="00FD0EE9"/>
    <w:rsid w:val="00FD1161"/>
    <w:rsid w:val="00FD3043"/>
    <w:rsid w:val="00FD5E6A"/>
    <w:rsid w:val="00FE1FB6"/>
    <w:rsid w:val="00FE3AC8"/>
    <w:rsid w:val="00FE42CA"/>
    <w:rsid w:val="00FE4C1E"/>
    <w:rsid w:val="00FE57DD"/>
    <w:rsid w:val="00FE5BBA"/>
    <w:rsid w:val="00FF0A7F"/>
    <w:rsid w:val="00FF21E5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5D55379-543A-41D8-A7B7-F5B7FC7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E171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Body Text Indent"/>
    <w:basedOn w:val="a"/>
    <w:link w:val="afb"/>
    <w:uiPriority w:val="99"/>
    <w:unhideWhenUsed/>
    <w:rsid w:val="00A7162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A7162C"/>
    <w:rPr>
      <w:rFonts w:ascii="Arial" w:hAnsi="Arial"/>
      <w:sz w:val="24"/>
      <w:szCs w:val="24"/>
    </w:rPr>
  </w:style>
  <w:style w:type="character" w:customStyle="1" w:styleId="21">
    <w:name w:val="Основной текст (2)_"/>
    <w:link w:val="22"/>
    <w:locked/>
    <w:rsid w:val="00A7162C"/>
    <w:rPr>
      <w:spacing w:val="-10"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7162C"/>
    <w:pPr>
      <w:shd w:val="clear" w:color="auto" w:fill="FFFFFF"/>
      <w:spacing w:line="315" w:lineRule="exact"/>
      <w:ind w:firstLine="700"/>
    </w:pPr>
    <w:rPr>
      <w:rFonts w:ascii="Calibri" w:hAnsi="Calibri"/>
      <w:spacing w:val="-10"/>
      <w:sz w:val="29"/>
      <w:szCs w:val="29"/>
    </w:rPr>
  </w:style>
  <w:style w:type="character" w:customStyle="1" w:styleId="31">
    <w:name w:val="Основной текст (3)_"/>
    <w:link w:val="32"/>
    <w:locked/>
    <w:rsid w:val="00A7162C"/>
    <w:rPr>
      <w:noProof/>
      <w:sz w:val="9"/>
      <w:szCs w:val="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7162C"/>
    <w:pPr>
      <w:shd w:val="clear" w:color="auto" w:fill="FFFFFF"/>
      <w:spacing w:line="240" w:lineRule="atLeast"/>
      <w:ind w:firstLine="0"/>
      <w:jc w:val="left"/>
    </w:pPr>
    <w:rPr>
      <w:rFonts w:ascii="Calibri" w:hAnsi="Calibri"/>
      <w:noProof/>
      <w:sz w:val="9"/>
      <w:szCs w:val="9"/>
    </w:rPr>
  </w:style>
  <w:style w:type="paragraph" w:customStyle="1" w:styleId="ConsPlusNormal">
    <w:name w:val="ConsPlusNormal"/>
    <w:rsid w:val="008B13C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57181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c">
    <w:name w:val="No Spacing"/>
    <w:uiPriority w:val="1"/>
    <w:qFormat/>
    <w:rsid w:val="00571819"/>
    <w:rPr>
      <w:rFonts w:eastAsia="Calibri"/>
      <w:sz w:val="22"/>
      <w:szCs w:val="22"/>
      <w:lang w:eastAsia="en-US"/>
    </w:rPr>
  </w:style>
  <w:style w:type="character" w:styleId="afd">
    <w:name w:val="Strong"/>
    <w:qFormat/>
    <w:locked/>
    <w:rsid w:val="00C25784"/>
    <w:rPr>
      <w:b/>
      <w:bCs/>
    </w:rPr>
  </w:style>
  <w:style w:type="paragraph" w:customStyle="1" w:styleId="consplustitle">
    <w:name w:val="consplustitle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justifyfull">
    <w:name w:val="justifyfull"/>
    <w:basedOn w:val="a"/>
    <w:rsid w:val="0092352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270A-EA7F-4178-B72F-DB9CD331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orgotdel</cp:lastModifiedBy>
  <cp:revision>4</cp:revision>
  <cp:lastPrinted>2023-07-17T07:14:00Z</cp:lastPrinted>
  <dcterms:created xsi:type="dcterms:W3CDTF">2023-10-26T13:58:00Z</dcterms:created>
  <dcterms:modified xsi:type="dcterms:W3CDTF">2023-10-27T11:38:00Z</dcterms:modified>
</cp:coreProperties>
</file>